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34" w:rsidRPr="006E4809" w:rsidRDefault="00C4376D" w:rsidP="00B70534">
      <w:pPr>
        <w:pStyle w:val="BodyText2"/>
        <w:jc w:val="center"/>
        <w:rPr>
          <w:rFonts w:ascii="Arial" w:hAnsi="Arial" w:cs="Arial"/>
          <w:b/>
          <w:sz w:val="32"/>
          <w:szCs w:val="32"/>
        </w:rPr>
      </w:pPr>
      <w:r w:rsidRPr="006E4809">
        <w:rPr>
          <w:rFonts w:ascii="Arial" w:hAnsi="Arial" w:cs="Arial"/>
          <w:b/>
          <w:sz w:val="22"/>
          <w:szCs w:val="22"/>
        </w:rPr>
        <w:t>INTERNATIONAL CRITICAL INCIDENT STRESS FOUNDATION, INC. (ICISF)</w:t>
      </w:r>
    </w:p>
    <w:p w:rsidR="00B70534" w:rsidRPr="001A2993" w:rsidRDefault="00B70534" w:rsidP="00B70534">
      <w:pPr>
        <w:pStyle w:val="BodyText2"/>
        <w:jc w:val="center"/>
        <w:rPr>
          <w:rFonts w:ascii="Arial" w:hAnsi="Arial"/>
          <w:b/>
          <w:i/>
          <w:color w:val="1F497D" w:themeColor="text2"/>
        </w:rPr>
      </w:pPr>
    </w:p>
    <w:p w:rsidR="00B70534" w:rsidRPr="006E4809" w:rsidRDefault="00B70534" w:rsidP="00B70534">
      <w:pPr>
        <w:pStyle w:val="BodyText2"/>
        <w:jc w:val="center"/>
        <w:rPr>
          <w:rFonts w:ascii="Arial" w:hAnsi="Arial"/>
          <w:b/>
          <w:color w:val="FF0000"/>
          <w:sz w:val="22"/>
          <w:szCs w:val="22"/>
        </w:rPr>
      </w:pPr>
      <w:r w:rsidRPr="006E4809">
        <w:rPr>
          <w:rFonts w:ascii="Arial" w:hAnsi="Arial"/>
          <w:b/>
          <w:color w:val="FF0000"/>
          <w:sz w:val="22"/>
          <w:szCs w:val="22"/>
        </w:rPr>
        <w:t>Individual Crisis Intervention</w:t>
      </w:r>
    </w:p>
    <w:p w:rsidR="00B70534" w:rsidRPr="006E4809" w:rsidRDefault="00B70534" w:rsidP="00B70534">
      <w:pPr>
        <w:pStyle w:val="BodyText2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6E4809">
        <w:rPr>
          <w:rFonts w:ascii="Arial" w:hAnsi="Arial"/>
          <w:b/>
          <w:color w:val="FF0000"/>
          <w:sz w:val="22"/>
          <w:szCs w:val="22"/>
          <w:u w:val="single"/>
        </w:rPr>
        <w:t>Course Goals &amp; Objectives</w:t>
      </w:r>
    </w:p>
    <w:p w:rsidR="00B70534" w:rsidRPr="00A56DAF" w:rsidRDefault="00B70534" w:rsidP="00C4376D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Explain the four fundamentals of crisis intervention tools necessary during a critical incident by a caregiver.</w:t>
      </w:r>
    </w:p>
    <w:p w:rsidR="00B70534" w:rsidRPr="00A56DAF" w:rsidRDefault="00B70534" w:rsidP="00C4376D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Learn and demonstrate the technique of active listening – attending, positioning, questioning, and informing.</w:t>
      </w:r>
    </w:p>
    <w:p w:rsidR="00B70534" w:rsidRPr="00A56DAF" w:rsidRDefault="00B70534" w:rsidP="00C4376D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Demonstrate the importance of good listening skills.  Demonstrate technique of active listening Open vs. Closed-Ended questions.</w:t>
      </w:r>
    </w:p>
    <w:p w:rsidR="00B70534" w:rsidRPr="00A56DAF" w:rsidRDefault="00B70534" w:rsidP="00C4376D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Describe common psychiatric symptoms after trauma.</w:t>
      </w:r>
    </w:p>
    <w:p w:rsidR="00B70534" w:rsidRPr="00A56DAF" w:rsidRDefault="00B70534" w:rsidP="00C4376D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Demonstrate cognitive reframing techniques and peer support role.</w:t>
      </w:r>
    </w:p>
    <w:p w:rsidR="00B70534" w:rsidRPr="00A56DAF" w:rsidRDefault="00B70534" w:rsidP="00C4376D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Describe the key markers for basic grief, major loss, and suicide.</w:t>
      </w:r>
    </w:p>
    <w:p w:rsidR="00B70534" w:rsidRPr="00A56DAF" w:rsidRDefault="00B70534" w:rsidP="00C4376D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Learn common element of CISD and group dynamics theory.</w:t>
      </w:r>
    </w:p>
    <w:p w:rsidR="00B70534" w:rsidRPr="00142172" w:rsidRDefault="00B70534" w:rsidP="00C4376D">
      <w:pPr>
        <w:pStyle w:val="BodyText2"/>
        <w:rPr>
          <w:rFonts w:ascii="Arial" w:hAnsi="Arial"/>
          <w:sz w:val="21"/>
          <w:szCs w:val="21"/>
        </w:rPr>
      </w:pPr>
    </w:p>
    <w:p w:rsidR="00B70534" w:rsidRPr="006E4809" w:rsidRDefault="00B70534" w:rsidP="00B70534">
      <w:pPr>
        <w:pStyle w:val="BodyText2"/>
        <w:jc w:val="center"/>
        <w:rPr>
          <w:rFonts w:ascii="Arial" w:hAnsi="Arial"/>
          <w:b/>
          <w:color w:val="FF0000"/>
          <w:sz w:val="22"/>
          <w:szCs w:val="22"/>
        </w:rPr>
      </w:pPr>
      <w:r w:rsidRPr="006E4809">
        <w:rPr>
          <w:rFonts w:ascii="Arial" w:hAnsi="Arial"/>
          <w:b/>
          <w:color w:val="FF0000"/>
          <w:sz w:val="22"/>
          <w:szCs w:val="22"/>
        </w:rPr>
        <w:t>Group Crisis Intervention</w:t>
      </w:r>
    </w:p>
    <w:p w:rsidR="00B70534" w:rsidRPr="006B426C" w:rsidRDefault="00B70534" w:rsidP="00B70534">
      <w:pPr>
        <w:pStyle w:val="BodyText2"/>
        <w:jc w:val="center"/>
        <w:rPr>
          <w:rFonts w:ascii="Arial" w:hAnsi="Arial"/>
          <w:b/>
          <w:color w:val="CC3300"/>
          <w:sz w:val="22"/>
          <w:szCs w:val="22"/>
          <w:u w:val="single"/>
        </w:rPr>
      </w:pPr>
      <w:r w:rsidRPr="006E4809">
        <w:rPr>
          <w:rFonts w:ascii="Arial" w:hAnsi="Arial"/>
          <w:b/>
          <w:color w:val="FF0000"/>
          <w:sz w:val="22"/>
          <w:szCs w:val="22"/>
          <w:u w:val="single"/>
        </w:rPr>
        <w:t>Course Goals &amp; Objectives</w:t>
      </w:r>
    </w:p>
    <w:p w:rsidR="00B70534" w:rsidRPr="00A56DAF" w:rsidRDefault="00B70534" w:rsidP="00B70534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Explain the nature of stress as it relates to critical incidents for clients and caregivers.</w:t>
      </w:r>
    </w:p>
    <w:p w:rsidR="00B70534" w:rsidRPr="00A56DAF" w:rsidRDefault="00B70534" w:rsidP="00B70534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Learn common psychological and behavioral reactions to stress at the time of a critical incident.</w:t>
      </w:r>
    </w:p>
    <w:p w:rsidR="00B70534" w:rsidRPr="00A56DAF" w:rsidRDefault="00B70534" w:rsidP="00B70534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Learn the key terms and concepts used by the International Critical Incident Stress Foundation (ICISF).</w:t>
      </w:r>
    </w:p>
    <w:p w:rsidR="00B70534" w:rsidRPr="00A56DAF" w:rsidRDefault="00B70534" w:rsidP="00B70534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Describe the basic interventions for Critical Incident Stress Management.</w:t>
      </w:r>
    </w:p>
    <w:p w:rsidR="00B70534" w:rsidRPr="00A56DAF" w:rsidRDefault="00B70534" w:rsidP="00B70534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Know the key points of strategic planning for a response.</w:t>
      </w:r>
    </w:p>
    <w:p w:rsidR="00B70534" w:rsidRPr="00A56DAF" w:rsidRDefault="00B70534" w:rsidP="00B70534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List the key elements of demobilization, crisis management debriefing, defusing and debriefing.</w:t>
      </w:r>
    </w:p>
    <w:p w:rsidR="00B70534" w:rsidRPr="00A56DAF" w:rsidRDefault="00B70534" w:rsidP="00B70534">
      <w:pPr>
        <w:pStyle w:val="BodyTex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A56DAF">
        <w:rPr>
          <w:rFonts w:ascii="Arial" w:hAnsi="Arial"/>
        </w:rPr>
        <w:t>Describe the organizational structure of a team and the rationale for the structure.</w:t>
      </w:r>
    </w:p>
    <w:p w:rsidR="00C4376D" w:rsidRDefault="00B70534" w:rsidP="00B70534">
      <w:pP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  <w:highlight w:val="yellow"/>
        </w:rPr>
        <w:br w:type="column"/>
      </w:r>
    </w:p>
    <w:p w:rsidR="00B70534" w:rsidRPr="006E4809" w:rsidRDefault="00B70534" w:rsidP="00B70534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6E4809">
        <w:rPr>
          <w:rFonts w:ascii="Comic Sans MS" w:hAnsi="Comic Sans MS"/>
          <w:b/>
          <w:i/>
          <w:color w:val="FF0000"/>
          <w:sz w:val="22"/>
          <w:szCs w:val="22"/>
        </w:rPr>
        <w:t>AGENDA</w:t>
      </w:r>
    </w:p>
    <w:p w:rsidR="00B70534" w:rsidRDefault="00872406" w:rsidP="00B70534">
      <w:pPr>
        <w:tabs>
          <w:tab w:val="left" w:pos="360"/>
          <w:tab w:val="left" w:pos="2430"/>
        </w:tabs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Friday, November 8</w:t>
      </w:r>
      <w:r w:rsidR="00B70534" w:rsidRPr="00A56DAF">
        <w:rPr>
          <w:rFonts w:ascii="Arial" w:hAnsi="Arial"/>
          <w:sz w:val="20"/>
          <w:u w:val="single"/>
        </w:rPr>
        <w:t>, 20</w:t>
      </w:r>
      <w:r>
        <w:rPr>
          <w:rFonts w:ascii="Arial" w:hAnsi="Arial"/>
          <w:sz w:val="20"/>
          <w:u w:val="single"/>
        </w:rPr>
        <w:t>13</w:t>
      </w:r>
      <w:r w:rsidR="00B70534">
        <w:rPr>
          <w:rFonts w:ascii="Arial" w:hAnsi="Arial"/>
          <w:sz w:val="20"/>
          <w:u w:val="single"/>
        </w:rPr>
        <w:t xml:space="preserve"> &amp; </w:t>
      </w:r>
    </w:p>
    <w:p w:rsidR="00B70534" w:rsidRPr="00A56DAF" w:rsidRDefault="00872406" w:rsidP="00B70534">
      <w:pPr>
        <w:tabs>
          <w:tab w:val="left" w:pos="360"/>
          <w:tab w:val="left" w:pos="2430"/>
        </w:tabs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Saturday, November 9, 2013</w:t>
      </w:r>
      <w:r w:rsidR="00A00F46">
        <w:rPr>
          <w:rFonts w:ascii="Arial" w:hAnsi="Arial"/>
          <w:sz w:val="20"/>
          <w:u w:val="single"/>
        </w:rPr>
        <w:t xml:space="preserve"> &amp;</w:t>
      </w:r>
    </w:p>
    <w:p w:rsidR="00B70534" w:rsidRDefault="00B70534" w:rsidP="00B70534">
      <w:pPr>
        <w:tabs>
          <w:tab w:val="left" w:pos="360"/>
          <w:tab w:val="left" w:pos="24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8:00 AM – 5:00 PM</w:t>
      </w:r>
    </w:p>
    <w:p w:rsidR="00B70534" w:rsidRDefault="00B70534" w:rsidP="00B70534">
      <w:pPr>
        <w:tabs>
          <w:tab w:val="left" w:pos="360"/>
          <w:tab w:val="left" w:pos="24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 hour lunch</w:t>
      </w:r>
    </w:p>
    <w:p w:rsidR="00B70534" w:rsidRPr="003702A7" w:rsidRDefault="00B70534" w:rsidP="00B70534">
      <w:pPr>
        <w:tabs>
          <w:tab w:val="left" w:pos="360"/>
          <w:tab w:val="left" w:pos="2430"/>
        </w:tabs>
        <w:jc w:val="both"/>
        <w:rPr>
          <w:rFonts w:ascii="Arial" w:hAnsi="Arial"/>
          <w:sz w:val="14"/>
          <w:szCs w:val="14"/>
        </w:rPr>
      </w:pPr>
    </w:p>
    <w:p w:rsidR="00B70534" w:rsidRPr="00A56DAF" w:rsidRDefault="00872406" w:rsidP="00B70534">
      <w:pPr>
        <w:tabs>
          <w:tab w:val="left" w:pos="360"/>
          <w:tab w:val="left" w:pos="2430"/>
        </w:tabs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Sunday, November 10</w:t>
      </w:r>
      <w:r w:rsidR="00B70534">
        <w:rPr>
          <w:rFonts w:ascii="Arial" w:hAnsi="Arial"/>
          <w:sz w:val="20"/>
          <w:u w:val="single"/>
        </w:rPr>
        <w:t>,</w:t>
      </w:r>
      <w:r w:rsidR="00B70534" w:rsidRPr="00A56DAF">
        <w:rPr>
          <w:rFonts w:ascii="Arial" w:hAnsi="Arial"/>
          <w:sz w:val="20"/>
          <w:u w:val="single"/>
        </w:rPr>
        <w:t xml:space="preserve"> 20</w:t>
      </w:r>
      <w:r>
        <w:rPr>
          <w:rFonts w:ascii="Arial" w:hAnsi="Arial"/>
          <w:sz w:val="20"/>
          <w:u w:val="single"/>
        </w:rPr>
        <w:t>13</w:t>
      </w:r>
    </w:p>
    <w:p w:rsidR="00B70534" w:rsidRDefault="00B70534" w:rsidP="00B70534">
      <w:pPr>
        <w:tabs>
          <w:tab w:val="left" w:pos="360"/>
          <w:tab w:val="left" w:pos="24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8:00 AM – 4:30 PM</w:t>
      </w:r>
    </w:p>
    <w:p w:rsidR="00B70534" w:rsidRDefault="00B70534" w:rsidP="00B70534">
      <w:pPr>
        <w:tabs>
          <w:tab w:val="left" w:pos="360"/>
          <w:tab w:val="left" w:pos="24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 hour lunch</w:t>
      </w:r>
    </w:p>
    <w:p w:rsidR="00B70534" w:rsidRPr="003702A7" w:rsidRDefault="00B70534" w:rsidP="00B70534">
      <w:pPr>
        <w:tabs>
          <w:tab w:val="left" w:pos="360"/>
          <w:tab w:val="left" w:pos="2430"/>
        </w:tabs>
        <w:ind w:firstLine="360"/>
        <w:jc w:val="center"/>
        <w:rPr>
          <w:rFonts w:ascii="Arial" w:hAnsi="Arial"/>
          <w:sz w:val="14"/>
          <w:szCs w:val="14"/>
        </w:rPr>
      </w:pPr>
    </w:p>
    <w:p w:rsidR="00B70534" w:rsidRPr="006E4809" w:rsidRDefault="00B70534" w:rsidP="00B70534">
      <w:pPr>
        <w:pStyle w:val="Heading3"/>
        <w:rPr>
          <w:rFonts w:ascii="Comic Sans MS" w:hAnsi="Comic Sans MS"/>
          <w:i/>
          <w:color w:val="FF0000"/>
          <w:sz w:val="22"/>
          <w:szCs w:val="22"/>
        </w:rPr>
      </w:pPr>
      <w:r w:rsidRPr="006E4809">
        <w:rPr>
          <w:rFonts w:ascii="Comic Sans MS" w:hAnsi="Comic Sans MS"/>
          <w:i/>
          <w:color w:val="FF0000"/>
          <w:sz w:val="22"/>
          <w:szCs w:val="22"/>
        </w:rPr>
        <w:t>CORE TRAINING</w:t>
      </w:r>
    </w:p>
    <w:p w:rsidR="00B70534" w:rsidRDefault="00B70534" w:rsidP="006B426C">
      <w:pPr>
        <w:pStyle w:val="BodyText2"/>
        <w:jc w:val="center"/>
        <w:rPr>
          <w:rFonts w:ascii="Arial" w:hAnsi="Arial"/>
        </w:rPr>
      </w:pPr>
      <w:r>
        <w:rPr>
          <w:rFonts w:ascii="Arial" w:hAnsi="Arial"/>
        </w:rPr>
        <w:t>This training is the core education needed to be a member of the Polk County Mental Health Response Team.</w:t>
      </w:r>
    </w:p>
    <w:p w:rsidR="00B70534" w:rsidRDefault="00B70534" w:rsidP="006B426C">
      <w:pPr>
        <w:jc w:val="center"/>
        <w:rPr>
          <w:rFonts w:ascii="Arial" w:hAnsi="Arial"/>
          <w:sz w:val="14"/>
          <w:szCs w:val="14"/>
        </w:rPr>
      </w:pPr>
    </w:p>
    <w:p w:rsidR="00B70534" w:rsidRPr="006E4809" w:rsidRDefault="00B70534" w:rsidP="00B70534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6E4809">
        <w:rPr>
          <w:rFonts w:ascii="Comic Sans MS" w:hAnsi="Comic Sans MS"/>
          <w:b/>
          <w:i/>
          <w:color w:val="FF0000"/>
          <w:sz w:val="22"/>
          <w:szCs w:val="22"/>
        </w:rPr>
        <w:t>LOCATION</w:t>
      </w:r>
    </w:p>
    <w:p w:rsidR="00B70534" w:rsidRPr="006B426C" w:rsidRDefault="00B70534" w:rsidP="00B70534">
      <w:pPr>
        <w:jc w:val="center"/>
        <w:rPr>
          <w:rFonts w:ascii="Arial" w:hAnsi="Arial"/>
          <w:sz w:val="20"/>
        </w:rPr>
      </w:pPr>
      <w:r w:rsidRPr="006B426C">
        <w:rPr>
          <w:rFonts w:ascii="Arial" w:hAnsi="Arial"/>
          <w:sz w:val="20"/>
        </w:rPr>
        <w:t>This workshop will be held at:</w:t>
      </w:r>
    </w:p>
    <w:p w:rsidR="00B70534" w:rsidRPr="006B426C" w:rsidRDefault="00B70534" w:rsidP="00B70534">
      <w:pPr>
        <w:jc w:val="center"/>
        <w:rPr>
          <w:rFonts w:ascii="Arial" w:hAnsi="Arial"/>
          <w:sz w:val="20"/>
        </w:rPr>
      </w:pPr>
      <w:r w:rsidRPr="006B426C">
        <w:rPr>
          <w:rFonts w:ascii="Arial" w:hAnsi="Arial"/>
          <w:sz w:val="20"/>
        </w:rPr>
        <w:t>Iowa DCI Crime Laboratory</w:t>
      </w:r>
    </w:p>
    <w:p w:rsidR="00B70534" w:rsidRPr="006B426C" w:rsidRDefault="00B70534" w:rsidP="00B70534">
      <w:pPr>
        <w:jc w:val="center"/>
        <w:rPr>
          <w:rFonts w:ascii="Arial" w:hAnsi="Arial"/>
          <w:sz w:val="20"/>
        </w:rPr>
      </w:pPr>
      <w:r w:rsidRPr="006B426C">
        <w:rPr>
          <w:rFonts w:ascii="Arial" w:hAnsi="Arial"/>
          <w:sz w:val="20"/>
        </w:rPr>
        <w:t>2240 S. Ankeny Blvd</w:t>
      </w:r>
    </w:p>
    <w:p w:rsidR="00B70534" w:rsidRPr="006B426C" w:rsidRDefault="00B70534" w:rsidP="00B70534">
      <w:pPr>
        <w:jc w:val="center"/>
        <w:rPr>
          <w:rFonts w:ascii="Arial" w:hAnsi="Arial"/>
          <w:sz w:val="20"/>
        </w:rPr>
      </w:pPr>
      <w:r w:rsidRPr="006B426C">
        <w:rPr>
          <w:rFonts w:ascii="Arial" w:hAnsi="Arial"/>
          <w:sz w:val="20"/>
        </w:rPr>
        <w:t>Ankeny, IA</w:t>
      </w:r>
    </w:p>
    <w:p w:rsidR="00B70534" w:rsidRPr="005129EB" w:rsidRDefault="00B70534" w:rsidP="00B70534">
      <w:pPr>
        <w:rPr>
          <w:rFonts w:ascii="Arial" w:hAnsi="Arial"/>
          <w:sz w:val="12"/>
          <w:szCs w:val="12"/>
        </w:rPr>
      </w:pPr>
    </w:p>
    <w:p w:rsidR="00B70534" w:rsidRPr="006E4809" w:rsidRDefault="00B70534" w:rsidP="00B70534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6E4809">
        <w:rPr>
          <w:rFonts w:ascii="Comic Sans MS" w:hAnsi="Comic Sans MS"/>
          <w:b/>
          <w:i/>
          <w:color w:val="FF0000"/>
          <w:sz w:val="22"/>
          <w:szCs w:val="22"/>
        </w:rPr>
        <w:t>DIRECTIONS</w:t>
      </w:r>
    </w:p>
    <w:p w:rsidR="00B70534" w:rsidRPr="006B426C" w:rsidRDefault="00B70534" w:rsidP="00B70534">
      <w:pPr>
        <w:jc w:val="center"/>
        <w:rPr>
          <w:rFonts w:ascii="Arial" w:hAnsi="Arial"/>
          <w:sz w:val="20"/>
        </w:rPr>
      </w:pPr>
      <w:r w:rsidRPr="006B426C">
        <w:rPr>
          <w:rFonts w:ascii="Arial" w:hAnsi="Arial"/>
          <w:sz w:val="20"/>
        </w:rPr>
        <w:t xml:space="preserve">Enter the DMACC Ankeny Campus from </w:t>
      </w:r>
      <w:proofErr w:type="spellStart"/>
      <w:r w:rsidRPr="006B426C">
        <w:rPr>
          <w:rFonts w:ascii="Arial" w:hAnsi="Arial"/>
          <w:sz w:val="20"/>
        </w:rPr>
        <w:t>Oralabor</w:t>
      </w:r>
      <w:proofErr w:type="spellEnd"/>
      <w:r w:rsidRPr="006B426C">
        <w:rPr>
          <w:rFonts w:ascii="Arial" w:hAnsi="Arial"/>
          <w:sz w:val="20"/>
        </w:rPr>
        <w:t xml:space="preserve"> Road.  The DCI Lab is located in the Iowa Laboratory Building – West side of the </w:t>
      </w:r>
      <w:r w:rsidR="006B426C">
        <w:rPr>
          <w:rFonts w:ascii="Arial" w:hAnsi="Arial"/>
          <w:sz w:val="20"/>
        </w:rPr>
        <w:t>R</w:t>
      </w:r>
      <w:r w:rsidRPr="006B426C">
        <w:rPr>
          <w:rFonts w:ascii="Arial" w:hAnsi="Arial"/>
          <w:sz w:val="20"/>
        </w:rPr>
        <w:t>oad.</w:t>
      </w:r>
    </w:p>
    <w:p w:rsidR="00B70534" w:rsidRPr="006B426C" w:rsidRDefault="00B70534" w:rsidP="00B70534">
      <w:pPr>
        <w:rPr>
          <w:rFonts w:ascii="Arial" w:hAnsi="Arial"/>
          <w:sz w:val="20"/>
        </w:rPr>
      </w:pPr>
    </w:p>
    <w:p w:rsidR="00B70534" w:rsidRPr="00C4376D" w:rsidRDefault="00B70534" w:rsidP="00B70534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C4376D">
        <w:rPr>
          <w:noProof/>
        </w:rPr>
        <w:drawing>
          <wp:anchor distT="0" distB="0" distL="114300" distR="114300" simplePos="0" relativeHeight="251660288" behindDoc="1" locked="1" layoutInCell="1" allowOverlap="1" wp14:anchorId="68841E25" wp14:editId="2F8564D5">
            <wp:simplePos x="0" y="0"/>
            <wp:positionH relativeFrom="column">
              <wp:posOffset>-177165</wp:posOffset>
            </wp:positionH>
            <wp:positionV relativeFrom="page">
              <wp:posOffset>4688840</wp:posOffset>
            </wp:positionV>
            <wp:extent cx="2990215" cy="2247900"/>
            <wp:effectExtent l="0" t="0" r="635" b="0"/>
            <wp:wrapTight wrapText="bothSides">
              <wp:wrapPolygon edited="0">
                <wp:start x="0" y="0"/>
                <wp:lineTo x="0" y="21417"/>
                <wp:lineTo x="21467" y="21417"/>
                <wp:lineTo x="21467" y="0"/>
                <wp:lineTo x="0" y="0"/>
              </wp:wrapPolygon>
            </wp:wrapTight>
            <wp:docPr id="2" name="Picture 2" descr="ankeny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kenyma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534" w:rsidRPr="00C4376D" w:rsidRDefault="00B70534" w:rsidP="00B70534">
      <w:pPr>
        <w:jc w:val="center"/>
        <w:rPr>
          <w:rFonts w:ascii="Arial" w:hAnsi="Arial" w:cs="Arial"/>
          <w:sz w:val="20"/>
        </w:rPr>
      </w:pPr>
    </w:p>
    <w:p w:rsidR="002A68B7" w:rsidRPr="0020151E" w:rsidRDefault="002A68B7" w:rsidP="002A68B7">
      <w:pPr>
        <w:jc w:val="center"/>
        <w:rPr>
          <w:rFonts w:ascii="Comic Sans MS" w:hAnsi="Comic Sans MS"/>
          <w:b/>
          <w:i/>
          <w:color w:val="C00000"/>
          <w:sz w:val="22"/>
          <w:szCs w:val="22"/>
        </w:rPr>
      </w:pPr>
      <w:r w:rsidRPr="0020151E">
        <w:rPr>
          <w:rFonts w:ascii="Comic Sans MS" w:hAnsi="Comic Sans MS"/>
          <w:b/>
          <w:i/>
          <w:color w:val="C00000"/>
          <w:sz w:val="22"/>
          <w:szCs w:val="22"/>
        </w:rPr>
        <w:lastRenderedPageBreak/>
        <w:t>QUESTIONS</w:t>
      </w:r>
    </w:p>
    <w:p w:rsidR="009A18B5" w:rsidRDefault="009A18B5" w:rsidP="00F273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F273FF">
        <w:rPr>
          <w:rFonts w:ascii="Arial" w:hAnsi="Arial" w:cs="Arial"/>
          <w:sz w:val="22"/>
          <w:szCs w:val="22"/>
        </w:rPr>
        <w:t xml:space="preserve">      </w:t>
      </w:r>
      <w:r w:rsidR="00B70534" w:rsidRPr="00C4376D">
        <w:rPr>
          <w:rFonts w:ascii="Arial" w:hAnsi="Arial" w:cs="Arial"/>
          <w:sz w:val="22"/>
          <w:szCs w:val="22"/>
        </w:rPr>
        <w:t>C</w:t>
      </w:r>
      <w:r w:rsidR="00F273FF">
        <w:rPr>
          <w:rFonts w:ascii="Arial" w:hAnsi="Arial" w:cs="Arial"/>
          <w:sz w:val="22"/>
          <w:szCs w:val="22"/>
        </w:rPr>
        <w:t>ontact</w:t>
      </w:r>
      <w:r w:rsidR="00A31782">
        <w:rPr>
          <w:rFonts w:ascii="Arial" w:hAnsi="Arial" w:cs="Arial"/>
          <w:sz w:val="22"/>
          <w:szCs w:val="22"/>
        </w:rPr>
        <w:t xml:space="preserve">: </w:t>
      </w:r>
    </w:p>
    <w:p w:rsidR="00A31782" w:rsidRDefault="00B70534" w:rsidP="00F273FF">
      <w:pPr>
        <w:rPr>
          <w:rFonts w:ascii="Arial" w:hAnsi="Arial" w:cs="Arial"/>
          <w:sz w:val="22"/>
          <w:szCs w:val="22"/>
        </w:rPr>
      </w:pPr>
      <w:r w:rsidRPr="00C4376D">
        <w:rPr>
          <w:rFonts w:ascii="Arial" w:hAnsi="Arial" w:cs="Arial"/>
          <w:sz w:val="22"/>
          <w:szCs w:val="22"/>
        </w:rPr>
        <w:t xml:space="preserve"> </w:t>
      </w:r>
      <w:r w:rsidR="009A18B5">
        <w:rPr>
          <w:rFonts w:ascii="Arial" w:hAnsi="Arial" w:cs="Arial"/>
          <w:sz w:val="22"/>
          <w:szCs w:val="22"/>
        </w:rPr>
        <w:t xml:space="preserve">                   </w:t>
      </w:r>
      <w:r w:rsidRPr="00C4376D">
        <w:rPr>
          <w:rFonts w:ascii="Arial" w:hAnsi="Arial" w:cs="Arial"/>
          <w:sz w:val="22"/>
          <w:szCs w:val="22"/>
        </w:rPr>
        <w:t xml:space="preserve">Polk County </w:t>
      </w:r>
      <w:r w:rsidR="00A31782">
        <w:rPr>
          <w:rFonts w:ascii="Arial" w:hAnsi="Arial" w:cs="Arial"/>
          <w:sz w:val="22"/>
          <w:szCs w:val="22"/>
        </w:rPr>
        <w:t xml:space="preserve">Mental </w:t>
      </w:r>
    </w:p>
    <w:p w:rsidR="00B70534" w:rsidRDefault="00A31782" w:rsidP="00B705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Health Response Team</w:t>
      </w:r>
      <w:r w:rsidR="009A18B5">
        <w:rPr>
          <w:rFonts w:ascii="Arial" w:hAnsi="Arial" w:cs="Arial"/>
          <w:sz w:val="22"/>
          <w:szCs w:val="22"/>
        </w:rPr>
        <w:t>,</w:t>
      </w:r>
    </w:p>
    <w:p w:rsidR="00755E09" w:rsidRPr="00C4376D" w:rsidRDefault="00755E09" w:rsidP="00B705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Clinical </w:t>
      </w:r>
      <w:r w:rsidR="009A18B5">
        <w:rPr>
          <w:rFonts w:ascii="Arial" w:hAnsi="Arial" w:cs="Arial"/>
          <w:sz w:val="22"/>
          <w:szCs w:val="22"/>
        </w:rPr>
        <w:t>Coordinator</w:t>
      </w:r>
    </w:p>
    <w:p w:rsidR="009A18B5" w:rsidRDefault="009A18B5" w:rsidP="009A18B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Margie Conrad</w:t>
      </w:r>
      <w:r w:rsidR="00350E0F">
        <w:rPr>
          <w:rFonts w:ascii="Arial" w:hAnsi="Arial"/>
          <w:sz w:val="22"/>
          <w:szCs w:val="22"/>
        </w:rPr>
        <w:t>, BS</w:t>
      </w:r>
    </w:p>
    <w:p w:rsidR="00CF3D39" w:rsidRPr="00C4376D" w:rsidRDefault="009076C4" w:rsidP="009076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 w:rsidR="00CF3D39" w:rsidRPr="00C4376D">
        <w:rPr>
          <w:rFonts w:ascii="Arial" w:hAnsi="Arial"/>
          <w:sz w:val="22"/>
          <w:szCs w:val="22"/>
        </w:rPr>
        <w:t>Phone: 515-</w:t>
      </w:r>
      <w:r w:rsidR="00A31782">
        <w:rPr>
          <w:rFonts w:ascii="Arial" w:hAnsi="Arial"/>
          <w:sz w:val="22"/>
          <w:szCs w:val="22"/>
        </w:rPr>
        <w:t>480-6880</w:t>
      </w:r>
    </w:p>
    <w:p w:rsidR="00CF3D39" w:rsidRPr="00C4376D" w:rsidRDefault="009A18B5" w:rsidP="00A31782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9076C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="00A31782">
        <w:rPr>
          <w:rFonts w:ascii="Arial" w:hAnsi="Arial"/>
          <w:sz w:val="22"/>
          <w:szCs w:val="22"/>
        </w:rPr>
        <w:t>Cell:</w:t>
      </w:r>
      <w:r>
        <w:rPr>
          <w:rFonts w:ascii="Arial" w:hAnsi="Arial"/>
          <w:sz w:val="22"/>
          <w:szCs w:val="22"/>
        </w:rPr>
        <w:t xml:space="preserve"> </w:t>
      </w:r>
      <w:r w:rsidR="00CF3D39" w:rsidRPr="00C4376D">
        <w:rPr>
          <w:rFonts w:ascii="Arial" w:hAnsi="Arial"/>
          <w:sz w:val="22"/>
          <w:szCs w:val="22"/>
        </w:rPr>
        <w:t xml:space="preserve"> </w:t>
      </w:r>
      <w:r w:rsidR="00350E0F">
        <w:rPr>
          <w:rFonts w:ascii="Arial" w:hAnsi="Arial"/>
          <w:sz w:val="22"/>
          <w:szCs w:val="22"/>
        </w:rPr>
        <w:t xml:space="preserve"> </w:t>
      </w:r>
      <w:r w:rsidR="00CF3D39" w:rsidRPr="00C4376D">
        <w:rPr>
          <w:rFonts w:ascii="Arial" w:hAnsi="Arial"/>
          <w:sz w:val="22"/>
          <w:szCs w:val="22"/>
        </w:rPr>
        <w:t>515-954-0409</w:t>
      </w:r>
    </w:p>
    <w:p w:rsidR="00CF3D39" w:rsidRPr="00C4376D" w:rsidRDefault="00CF3D39" w:rsidP="00A31782">
      <w:pPr>
        <w:ind w:left="720"/>
        <w:rPr>
          <w:rFonts w:ascii="Arial" w:hAnsi="Arial" w:cs="Arial"/>
          <w:b/>
          <w:sz w:val="20"/>
        </w:rPr>
      </w:pPr>
    </w:p>
    <w:p w:rsidR="00B70534" w:rsidRPr="006E4809" w:rsidRDefault="00CF3D39" w:rsidP="00CF3D39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C4376D">
        <w:rPr>
          <w:color w:val="000080"/>
          <w:sz w:val="22"/>
          <w:szCs w:val="22"/>
        </w:rPr>
        <w:t xml:space="preserve"> </w:t>
      </w:r>
      <w:r w:rsidR="009A18B5" w:rsidRPr="006E4809">
        <w:rPr>
          <w:rFonts w:ascii="Comic Sans MS" w:hAnsi="Comic Sans MS"/>
          <w:b/>
          <w:i/>
          <w:color w:val="FF0000"/>
          <w:sz w:val="22"/>
          <w:szCs w:val="22"/>
        </w:rPr>
        <w:t>I</w:t>
      </w:r>
      <w:r w:rsidR="009076C4" w:rsidRPr="006E4809">
        <w:rPr>
          <w:rFonts w:ascii="Comic Sans MS" w:hAnsi="Comic Sans MS"/>
          <w:b/>
          <w:i/>
          <w:color w:val="FF0000"/>
          <w:sz w:val="22"/>
          <w:szCs w:val="22"/>
        </w:rPr>
        <w:t>N</w:t>
      </w:r>
      <w:r w:rsidRPr="006E4809">
        <w:rPr>
          <w:rFonts w:ascii="Comic Sans MS" w:hAnsi="Comic Sans MS"/>
          <w:b/>
          <w:i/>
          <w:color w:val="FF0000"/>
          <w:sz w:val="22"/>
          <w:szCs w:val="22"/>
        </w:rPr>
        <w:t>STRUCTOR</w:t>
      </w:r>
    </w:p>
    <w:p w:rsidR="00B70534" w:rsidRPr="006E4809" w:rsidRDefault="006B426C" w:rsidP="00B70534">
      <w:pPr>
        <w:pStyle w:val="BodyText2"/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6E4809">
        <w:rPr>
          <w:rFonts w:ascii="Comic Sans MS" w:hAnsi="Comic Sans MS"/>
          <w:b/>
          <w:i/>
          <w:color w:val="FF0000"/>
          <w:sz w:val="22"/>
          <w:szCs w:val="22"/>
        </w:rPr>
        <w:t>MARGIE CONRAD</w:t>
      </w:r>
      <w:r w:rsidR="00B70534" w:rsidRPr="006E4809">
        <w:rPr>
          <w:rFonts w:ascii="Comic Sans MS" w:hAnsi="Comic Sans MS"/>
          <w:b/>
          <w:i/>
          <w:color w:val="FF0000"/>
          <w:sz w:val="22"/>
          <w:szCs w:val="22"/>
        </w:rPr>
        <w:t>, B.S.</w:t>
      </w:r>
    </w:p>
    <w:p w:rsidR="00A00F46" w:rsidRPr="00A00F46" w:rsidRDefault="00A00F46" w:rsidP="00A00F46">
      <w:pPr>
        <w:pStyle w:val="Heading4"/>
        <w:jc w:val="left"/>
        <w:rPr>
          <w:rFonts w:cs="Arial"/>
          <w:b w:val="0"/>
          <w:sz w:val="20"/>
        </w:rPr>
      </w:pPr>
      <w:r w:rsidRPr="00C4376D">
        <w:rPr>
          <w:rFonts w:cs="Arial"/>
          <w:b w:val="0"/>
          <w:sz w:val="20"/>
        </w:rPr>
        <w:t>Margie</w:t>
      </w:r>
      <w:r w:rsidRPr="00A00F46">
        <w:rPr>
          <w:rFonts w:cs="Arial"/>
          <w:b w:val="0"/>
          <w:sz w:val="20"/>
        </w:rPr>
        <w:t xml:space="preserve"> Conrad</w:t>
      </w:r>
      <w:r w:rsidR="006B426C">
        <w:rPr>
          <w:rFonts w:cs="Arial"/>
          <w:b w:val="0"/>
          <w:sz w:val="20"/>
        </w:rPr>
        <w:t xml:space="preserve"> </w:t>
      </w:r>
      <w:r w:rsidRPr="00A00F46">
        <w:rPr>
          <w:rFonts w:cs="Arial"/>
          <w:b w:val="0"/>
          <w:sz w:val="20"/>
        </w:rPr>
        <w:t>serves as a consultant and mental health coordinator for Polk County Mental Health Response Team sponsored by Polk County Health Services. The team mission is to help the community and individuals recognize &amp; cope with the emotional aftershocks of disasters &amp; critical incidents. She has serves a</w:t>
      </w:r>
      <w:r w:rsidR="00220D59">
        <w:rPr>
          <w:rFonts w:cs="Arial"/>
          <w:b w:val="0"/>
          <w:sz w:val="20"/>
        </w:rPr>
        <w:t>s</w:t>
      </w:r>
      <w:r w:rsidRPr="00A00F46">
        <w:rPr>
          <w:rFonts w:cs="Arial"/>
          <w:b w:val="0"/>
          <w:sz w:val="20"/>
        </w:rPr>
        <w:t xml:space="preserve"> International Critical Incident Stress Foundation (ICISF), Inc., Instructor and Regional Liaison for Iowa, Illinois, &amp; Indiana.</w:t>
      </w:r>
    </w:p>
    <w:p w:rsidR="00A00F46" w:rsidRPr="00A00F46" w:rsidRDefault="00A00F46" w:rsidP="00A00F46">
      <w:pPr>
        <w:rPr>
          <w:rFonts w:ascii="Arial" w:hAnsi="Arial" w:cs="Arial"/>
          <w:sz w:val="20"/>
        </w:rPr>
      </w:pPr>
    </w:p>
    <w:p w:rsidR="00A00F46" w:rsidRPr="00A00F46" w:rsidRDefault="00A00F46" w:rsidP="00A00F46">
      <w:pPr>
        <w:rPr>
          <w:rFonts w:ascii="Arial" w:hAnsi="Arial" w:cs="Arial"/>
          <w:sz w:val="20"/>
        </w:rPr>
      </w:pPr>
      <w:r w:rsidRPr="00A00F46">
        <w:rPr>
          <w:rFonts w:ascii="Arial" w:hAnsi="Arial" w:cs="Arial"/>
          <w:sz w:val="20"/>
        </w:rPr>
        <w:t>Having been raised in an emergency services family</w:t>
      </w:r>
      <w:r w:rsidR="00220D59">
        <w:rPr>
          <w:rFonts w:ascii="Arial" w:hAnsi="Arial" w:cs="Arial"/>
          <w:sz w:val="20"/>
        </w:rPr>
        <w:t xml:space="preserve">, </w:t>
      </w:r>
      <w:r w:rsidRPr="00A00F46">
        <w:rPr>
          <w:rFonts w:ascii="Arial" w:hAnsi="Arial" w:cs="Arial"/>
          <w:sz w:val="20"/>
        </w:rPr>
        <w:t xml:space="preserve">Margie has real life experience in the field of trauma. She has 25 years </w:t>
      </w:r>
      <w:r>
        <w:rPr>
          <w:rFonts w:ascii="Arial" w:hAnsi="Arial" w:cs="Arial"/>
          <w:sz w:val="20"/>
        </w:rPr>
        <w:t xml:space="preserve">in a variety </w:t>
      </w:r>
      <w:r w:rsidRPr="00A00F46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settings providing </w:t>
      </w:r>
      <w:r w:rsidRPr="00A00F46">
        <w:rPr>
          <w:rFonts w:ascii="Arial" w:hAnsi="Arial" w:cs="Arial"/>
          <w:sz w:val="20"/>
        </w:rPr>
        <w:t>peer counseling and crisis intervention. As a staff member of the American Red Cross Margie spent 21 years with a focus on Crisis Intervention</w:t>
      </w:r>
      <w:r>
        <w:rPr>
          <w:rFonts w:ascii="Arial" w:hAnsi="Arial" w:cs="Arial"/>
          <w:sz w:val="20"/>
        </w:rPr>
        <w:t>/</w:t>
      </w:r>
      <w:r w:rsidRPr="00A00F46">
        <w:rPr>
          <w:rFonts w:ascii="Arial" w:hAnsi="Arial" w:cs="Arial"/>
          <w:sz w:val="20"/>
        </w:rPr>
        <w:t>Disaster Mental Health,</w:t>
      </w:r>
      <w:r>
        <w:rPr>
          <w:rFonts w:ascii="Arial" w:hAnsi="Arial" w:cs="Arial"/>
          <w:sz w:val="20"/>
        </w:rPr>
        <w:t xml:space="preserve"> Program Development</w:t>
      </w:r>
      <w:r w:rsidR="00220D59">
        <w:rPr>
          <w:rFonts w:ascii="Arial" w:hAnsi="Arial" w:cs="Arial"/>
          <w:sz w:val="20"/>
        </w:rPr>
        <w:t>,</w:t>
      </w:r>
      <w:r w:rsidRPr="00A00F46">
        <w:rPr>
          <w:rFonts w:ascii="Arial" w:hAnsi="Arial" w:cs="Arial"/>
          <w:sz w:val="20"/>
        </w:rPr>
        <w:t xml:space="preserve"> and Volunteer Coordination. She also participated in the Enduring Family Program providing services</w:t>
      </w:r>
      <w:r w:rsidR="00220D59">
        <w:rPr>
          <w:rFonts w:ascii="Arial" w:hAnsi="Arial" w:cs="Arial"/>
          <w:sz w:val="20"/>
        </w:rPr>
        <w:t xml:space="preserve"> for</w:t>
      </w:r>
      <w:r w:rsidRPr="00A00F46">
        <w:rPr>
          <w:rFonts w:ascii="Arial" w:hAnsi="Arial" w:cs="Arial"/>
          <w:sz w:val="20"/>
        </w:rPr>
        <w:t xml:space="preserve"> Military and their Families. Margie has worked as a member of the MERCY DMAT Medical Team</w:t>
      </w:r>
      <w:r>
        <w:rPr>
          <w:rFonts w:ascii="Arial" w:hAnsi="Arial" w:cs="Arial"/>
          <w:sz w:val="20"/>
        </w:rPr>
        <w:t xml:space="preserve">, </w:t>
      </w:r>
      <w:r w:rsidR="00220D59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is a member of </w:t>
      </w:r>
      <w:r w:rsidR="006B426C">
        <w:rPr>
          <w:rFonts w:ascii="Arial" w:hAnsi="Arial" w:cs="Arial"/>
          <w:sz w:val="20"/>
        </w:rPr>
        <w:t xml:space="preserve">the Iowa </w:t>
      </w:r>
      <w:r>
        <w:rPr>
          <w:rFonts w:ascii="Arial" w:hAnsi="Arial" w:cs="Arial"/>
          <w:sz w:val="20"/>
        </w:rPr>
        <w:t>D</w:t>
      </w:r>
      <w:r w:rsidR="006B426C">
        <w:rPr>
          <w:rFonts w:ascii="Arial" w:hAnsi="Arial" w:cs="Arial"/>
          <w:sz w:val="20"/>
        </w:rPr>
        <w:t xml:space="preserve">BHRT </w:t>
      </w:r>
      <w:r w:rsidRPr="00A00F46">
        <w:rPr>
          <w:rFonts w:ascii="Arial" w:hAnsi="Arial" w:cs="Arial"/>
          <w:sz w:val="20"/>
        </w:rPr>
        <w:t>and a</w:t>
      </w:r>
      <w:r w:rsidR="00220D59">
        <w:rPr>
          <w:rFonts w:ascii="Arial" w:hAnsi="Arial" w:cs="Arial"/>
          <w:sz w:val="20"/>
        </w:rPr>
        <w:t>lso is a</w:t>
      </w:r>
      <w:r w:rsidRPr="00A00F46">
        <w:rPr>
          <w:rFonts w:ascii="Arial" w:hAnsi="Arial" w:cs="Arial"/>
          <w:sz w:val="20"/>
        </w:rPr>
        <w:t xml:space="preserve"> member of the IA-DMOT Team.</w:t>
      </w:r>
    </w:p>
    <w:p w:rsidR="00B70534" w:rsidRPr="00F503B3" w:rsidRDefault="00B70534" w:rsidP="00B70534">
      <w:pPr>
        <w:pStyle w:val="Heading4"/>
        <w:rPr>
          <w:rFonts w:ascii="Comic Sans MS" w:hAnsi="Comic Sans MS"/>
          <w:i/>
          <w:sz w:val="18"/>
          <w:szCs w:val="18"/>
        </w:rPr>
      </w:pPr>
    </w:p>
    <w:p w:rsidR="00B70534" w:rsidRPr="006E4809" w:rsidRDefault="00B70534" w:rsidP="00B70534">
      <w:pPr>
        <w:pStyle w:val="Heading4"/>
        <w:rPr>
          <w:rFonts w:ascii="Comic Sans MS" w:hAnsi="Comic Sans MS"/>
          <w:i/>
          <w:color w:val="FF0000"/>
          <w:sz w:val="22"/>
        </w:rPr>
      </w:pPr>
      <w:r w:rsidRPr="006E4809">
        <w:rPr>
          <w:rFonts w:ascii="Comic Sans MS" w:hAnsi="Comic Sans MS"/>
          <w:i/>
          <w:color w:val="FF0000"/>
          <w:sz w:val="22"/>
        </w:rPr>
        <w:t>TARGET AUDIENCE</w:t>
      </w:r>
    </w:p>
    <w:p w:rsidR="00B70534" w:rsidRPr="006B426C" w:rsidRDefault="00B70534" w:rsidP="006B426C">
      <w:pPr>
        <w:pStyle w:val="BodyText2"/>
        <w:jc w:val="left"/>
        <w:rPr>
          <w:rFonts w:ascii="Comic Sans MS" w:hAnsi="Comic Sans MS"/>
          <w:i/>
          <w:color w:val="CC3300"/>
          <w:sz w:val="28"/>
        </w:rPr>
      </w:pPr>
      <w:r>
        <w:t xml:space="preserve">Caring, supportive community members, peer counselors, advocates, </w:t>
      </w:r>
      <w:proofErr w:type="spellStart"/>
      <w:r>
        <w:t>para</w:t>
      </w:r>
      <w:proofErr w:type="spellEnd"/>
      <w:r>
        <w:t xml:space="preserve">-professionals, </w:t>
      </w:r>
      <w:r w:rsidRPr="006B3627">
        <w:t xml:space="preserve">Social workers </w:t>
      </w:r>
      <w:r w:rsidR="006B426C">
        <w:t>&amp;</w:t>
      </w:r>
      <w:r w:rsidRPr="006B3627">
        <w:t xml:space="preserve"> other mental health professionals, including marriage </w:t>
      </w:r>
      <w:r w:rsidR="006B426C">
        <w:t>&amp;</w:t>
      </w:r>
      <w:r w:rsidRPr="006B3627">
        <w:t xml:space="preserve"> family therapists, mental health counselors, psychologists </w:t>
      </w:r>
      <w:r w:rsidR="006B426C">
        <w:t>&amp;</w:t>
      </w:r>
      <w:r w:rsidRPr="006B3627">
        <w:t xml:space="preserve"> psychiatrists, nurses, emergency responders, police </w:t>
      </w:r>
      <w:r w:rsidR="006B426C">
        <w:t>&amp;</w:t>
      </w:r>
      <w:r w:rsidRPr="006B3627">
        <w:t>fire personnel.</w:t>
      </w:r>
      <w:r>
        <w:rPr>
          <w:rFonts w:ascii="Comic Sans MS" w:hAnsi="Comic Sans MS"/>
          <w:b/>
          <w:i/>
          <w:sz w:val="32"/>
        </w:rPr>
        <w:br w:type="column"/>
      </w:r>
      <w:r w:rsidR="009076C4">
        <w:rPr>
          <w:rFonts w:ascii="Comic Sans MS" w:hAnsi="Comic Sans MS"/>
          <w:b/>
          <w:i/>
          <w:sz w:val="32"/>
        </w:rPr>
        <w:lastRenderedPageBreak/>
        <w:t xml:space="preserve">     </w:t>
      </w:r>
      <w:r w:rsidRPr="006E4809">
        <w:rPr>
          <w:rFonts w:ascii="Comic Sans MS" w:hAnsi="Comic Sans MS"/>
          <w:b/>
          <w:i/>
          <w:color w:val="FF0000"/>
          <w:sz w:val="28"/>
        </w:rPr>
        <w:t>Registration Form</w:t>
      </w:r>
    </w:p>
    <w:p w:rsidR="00B70534" w:rsidRPr="006B426C" w:rsidRDefault="00B70534" w:rsidP="00B70534">
      <w:pPr>
        <w:jc w:val="both"/>
        <w:rPr>
          <w:rFonts w:ascii="Arial" w:hAnsi="Arial"/>
          <w:b/>
          <w:color w:val="CC3300"/>
          <w:sz w:val="14"/>
        </w:rPr>
      </w:pPr>
    </w:p>
    <w:p w:rsidR="00B70534" w:rsidRDefault="00B70534" w:rsidP="00B70534">
      <w:pPr>
        <w:jc w:val="both"/>
        <w:rPr>
          <w:rFonts w:ascii="Arial" w:hAnsi="Arial"/>
          <w:b/>
          <w:sz w:val="21"/>
        </w:rPr>
      </w:pPr>
      <w:r w:rsidRPr="005D7430">
        <w:rPr>
          <w:rFonts w:ascii="Arial" w:hAnsi="Arial"/>
          <w:sz w:val="21"/>
        </w:rPr>
        <w:t xml:space="preserve">To register, complete this form and return </w:t>
      </w:r>
      <w:r>
        <w:rPr>
          <w:rFonts w:ascii="Arial" w:hAnsi="Arial"/>
          <w:sz w:val="21"/>
        </w:rPr>
        <w:t>to:</w:t>
      </w:r>
      <w:r w:rsidRPr="005D7430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Polk County Health Services by </w:t>
      </w:r>
      <w:r w:rsidR="00872406">
        <w:rPr>
          <w:rFonts w:ascii="Arial" w:hAnsi="Arial"/>
          <w:sz w:val="21"/>
        </w:rPr>
        <w:t>November</w:t>
      </w:r>
      <w:r w:rsidR="00B677C2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1, 201</w:t>
      </w:r>
      <w:r w:rsidR="00872406">
        <w:rPr>
          <w:rFonts w:ascii="Arial" w:hAnsi="Arial"/>
          <w:sz w:val="21"/>
        </w:rPr>
        <w:t>3</w:t>
      </w:r>
      <w:r w:rsidRPr="00B26949">
        <w:rPr>
          <w:rFonts w:ascii="Arial" w:hAnsi="Arial"/>
          <w:color w:val="FF0000"/>
          <w:sz w:val="21"/>
        </w:rPr>
        <w:t>.</w:t>
      </w:r>
      <w:r w:rsidRPr="005D7430">
        <w:rPr>
          <w:rFonts w:ascii="Arial" w:hAnsi="Arial"/>
          <w:sz w:val="21"/>
        </w:rPr>
        <w:t xml:space="preserve">  </w:t>
      </w:r>
      <w:r w:rsidRPr="005D7430">
        <w:rPr>
          <w:rFonts w:ascii="Arial" w:hAnsi="Arial"/>
          <w:b/>
          <w:sz w:val="21"/>
        </w:rPr>
        <w:t xml:space="preserve">Seating is limited to </w:t>
      </w:r>
      <w:r>
        <w:rPr>
          <w:rFonts w:ascii="Arial" w:hAnsi="Arial"/>
          <w:b/>
          <w:sz w:val="21"/>
        </w:rPr>
        <w:t>30</w:t>
      </w:r>
      <w:r w:rsidRPr="005D7430">
        <w:rPr>
          <w:rFonts w:ascii="Arial" w:hAnsi="Arial"/>
          <w:b/>
          <w:sz w:val="21"/>
        </w:rPr>
        <w:t xml:space="preserve"> participants.  </w:t>
      </w:r>
    </w:p>
    <w:p w:rsidR="00B70534" w:rsidRPr="005D7430" w:rsidRDefault="00B70534" w:rsidP="00B70534">
      <w:pPr>
        <w:jc w:val="both"/>
        <w:rPr>
          <w:rFonts w:ascii="Arial" w:hAnsi="Arial"/>
          <w:sz w:val="14"/>
          <w:szCs w:val="14"/>
        </w:rPr>
      </w:pPr>
    </w:p>
    <w:p w:rsidR="00B70534" w:rsidRDefault="00B70534" w:rsidP="00B70534">
      <w:pPr>
        <w:jc w:val="both"/>
        <w:rPr>
          <w:rFonts w:ascii="Arial" w:hAnsi="Arial"/>
          <w:sz w:val="21"/>
        </w:rPr>
      </w:pPr>
      <w:r w:rsidRPr="006B3627">
        <w:rPr>
          <w:rFonts w:ascii="Arial" w:hAnsi="Arial"/>
          <w:b/>
          <w:sz w:val="21"/>
        </w:rPr>
        <w:t>SPECIAL ACCOMODATIONS:</w:t>
      </w:r>
      <w:r w:rsidRPr="006B3627">
        <w:rPr>
          <w:rFonts w:ascii="Arial" w:hAnsi="Arial"/>
          <w:sz w:val="21"/>
        </w:rPr>
        <w:t xml:space="preserve">  For those requiring special accommodations to permit participation, please provide a written request along with your completed registration form and payment by </w:t>
      </w:r>
      <w:r w:rsidR="00872406">
        <w:rPr>
          <w:rFonts w:ascii="Arial" w:hAnsi="Arial"/>
          <w:sz w:val="21"/>
        </w:rPr>
        <w:t>November 1, 2013</w:t>
      </w:r>
      <w:r w:rsidRPr="006B3627">
        <w:rPr>
          <w:rFonts w:ascii="Arial" w:hAnsi="Arial"/>
          <w:sz w:val="21"/>
        </w:rPr>
        <w:t>.</w:t>
      </w:r>
    </w:p>
    <w:p w:rsidR="00B70534" w:rsidRDefault="00B70534" w:rsidP="00B70534">
      <w:pPr>
        <w:jc w:val="both"/>
        <w:rPr>
          <w:rFonts w:ascii="Arial" w:hAnsi="Arial"/>
          <w:sz w:val="21"/>
        </w:rPr>
      </w:pPr>
    </w:p>
    <w:p w:rsidR="00B70534" w:rsidRPr="006B3627" w:rsidRDefault="00B70534" w:rsidP="00B70534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Location is handicap assessable.</w:t>
      </w:r>
    </w:p>
    <w:p w:rsidR="00B70534" w:rsidRPr="0025595B" w:rsidRDefault="00B70534" w:rsidP="00B70534">
      <w:pPr>
        <w:spacing w:line="360" w:lineRule="auto"/>
        <w:jc w:val="both"/>
        <w:rPr>
          <w:rFonts w:ascii="Arial" w:hAnsi="Arial"/>
          <w:sz w:val="12"/>
          <w:szCs w:val="12"/>
          <w:highlight w:val="yellow"/>
        </w:rPr>
      </w:pPr>
    </w:p>
    <w:p w:rsidR="00B70534" w:rsidRPr="00A56DAF" w:rsidRDefault="00B70534" w:rsidP="007276C1">
      <w:pPr>
        <w:spacing w:line="276" w:lineRule="auto"/>
        <w:jc w:val="both"/>
        <w:rPr>
          <w:rFonts w:ascii="Arial" w:hAnsi="Arial"/>
          <w:sz w:val="19"/>
          <w:u w:val="single"/>
        </w:rPr>
      </w:pPr>
      <w:r>
        <w:rPr>
          <w:rFonts w:ascii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1057910</wp:posOffset>
                </wp:positionH>
                <wp:positionV relativeFrom="margin">
                  <wp:posOffset>3657600</wp:posOffset>
                </wp:positionV>
                <wp:extent cx="635" cy="635"/>
                <wp:effectExtent l="13970" t="13335" r="1397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83.3pt,4in" to="83.3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" o:allowincell="f">
                <v:stroke startarrowwidth="narrow" startarrowlength="short" endarrowwidth="narrow" endarrowlength="short"/>
                <w10:wrap anchory="margin"/>
              </v:line>
            </w:pict>
          </mc:Fallback>
        </mc:AlternateContent>
      </w:r>
      <w:r w:rsidRPr="00A56DAF">
        <w:rPr>
          <w:rFonts w:ascii="Arial" w:hAnsi="Arial"/>
          <w:sz w:val="19"/>
        </w:rPr>
        <w:t xml:space="preserve">Name </w:t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</w:p>
    <w:p w:rsidR="007276C1" w:rsidRDefault="007276C1" w:rsidP="007276C1">
      <w:pPr>
        <w:spacing w:line="276" w:lineRule="auto"/>
        <w:jc w:val="both"/>
        <w:rPr>
          <w:rFonts w:ascii="Arial" w:hAnsi="Arial"/>
          <w:sz w:val="19"/>
        </w:rPr>
      </w:pPr>
    </w:p>
    <w:p w:rsidR="00B70534" w:rsidRPr="00A56DAF" w:rsidRDefault="00B70534" w:rsidP="007276C1">
      <w:pPr>
        <w:spacing w:line="276" w:lineRule="auto"/>
        <w:jc w:val="both"/>
        <w:rPr>
          <w:rFonts w:ascii="Arial" w:hAnsi="Arial"/>
          <w:sz w:val="19"/>
        </w:rPr>
      </w:pPr>
      <w:r w:rsidRPr="00A56DAF">
        <w:rPr>
          <w:rFonts w:ascii="Arial" w:hAnsi="Arial"/>
          <w:sz w:val="19"/>
        </w:rPr>
        <w:t xml:space="preserve">Address </w:t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</w:p>
    <w:p w:rsidR="007276C1" w:rsidRDefault="007276C1" w:rsidP="007276C1">
      <w:pPr>
        <w:spacing w:line="276" w:lineRule="auto"/>
        <w:jc w:val="both"/>
        <w:rPr>
          <w:rFonts w:ascii="Arial" w:hAnsi="Arial"/>
          <w:sz w:val="19"/>
        </w:rPr>
      </w:pPr>
    </w:p>
    <w:p w:rsidR="00B70534" w:rsidRPr="00A56DAF" w:rsidRDefault="00B70534" w:rsidP="007276C1">
      <w:pPr>
        <w:spacing w:line="276" w:lineRule="auto"/>
        <w:jc w:val="both"/>
        <w:rPr>
          <w:rFonts w:ascii="Arial" w:hAnsi="Arial"/>
          <w:sz w:val="19"/>
        </w:rPr>
      </w:pPr>
      <w:r w:rsidRPr="00A56DAF">
        <w:rPr>
          <w:rFonts w:ascii="Arial" w:hAnsi="Arial"/>
          <w:sz w:val="19"/>
        </w:rPr>
        <w:t xml:space="preserve">City, State, Zip </w:t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</w:p>
    <w:p w:rsidR="007276C1" w:rsidRDefault="007276C1" w:rsidP="007276C1">
      <w:pPr>
        <w:spacing w:line="276" w:lineRule="auto"/>
        <w:jc w:val="both"/>
        <w:rPr>
          <w:rFonts w:ascii="Arial" w:hAnsi="Arial"/>
          <w:sz w:val="19"/>
        </w:rPr>
      </w:pPr>
    </w:p>
    <w:p w:rsidR="00B70534" w:rsidRPr="00A56DAF" w:rsidRDefault="00B70534" w:rsidP="007276C1">
      <w:pPr>
        <w:spacing w:line="276" w:lineRule="auto"/>
        <w:jc w:val="both"/>
        <w:rPr>
          <w:rFonts w:ascii="Arial" w:hAnsi="Arial"/>
          <w:sz w:val="19"/>
        </w:rPr>
      </w:pPr>
      <w:r w:rsidRPr="00A56DAF">
        <w:rPr>
          <w:rFonts w:ascii="Arial" w:hAnsi="Arial"/>
          <w:sz w:val="19"/>
        </w:rPr>
        <w:t xml:space="preserve">Home Phone </w:t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</w:p>
    <w:p w:rsidR="007276C1" w:rsidRDefault="007276C1" w:rsidP="007276C1">
      <w:pPr>
        <w:spacing w:line="276" w:lineRule="auto"/>
        <w:jc w:val="both"/>
        <w:rPr>
          <w:rFonts w:ascii="Arial" w:hAnsi="Arial"/>
          <w:sz w:val="19"/>
        </w:rPr>
      </w:pPr>
    </w:p>
    <w:p w:rsidR="00B70534" w:rsidRPr="00A56DAF" w:rsidRDefault="00B70534" w:rsidP="007276C1">
      <w:pPr>
        <w:spacing w:line="276" w:lineRule="auto"/>
        <w:jc w:val="both"/>
        <w:rPr>
          <w:rFonts w:ascii="Arial" w:hAnsi="Arial"/>
          <w:sz w:val="19"/>
          <w:u w:val="single"/>
        </w:rPr>
      </w:pPr>
      <w:r w:rsidRPr="00A56DAF">
        <w:rPr>
          <w:rFonts w:ascii="Arial" w:hAnsi="Arial"/>
          <w:sz w:val="19"/>
        </w:rPr>
        <w:t xml:space="preserve">Work Phone </w:t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</w:p>
    <w:p w:rsidR="007276C1" w:rsidRDefault="007276C1" w:rsidP="007276C1">
      <w:pPr>
        <w:spacing w:line="276" w:lineRule="auto"/>
        <w:jc w:val="both"/>
        <w:rPr>
          <w:rFonts w:ascii="Arial" w:hAnsi="Arial"/>
          <w:sz w:val="19"/>
        </w:rPr>
      </w:pPr>
    </w:p>
    <w:p w:rsidR="00B70534" w:rsidRPr="00A56DAF" w:rsidRDefault="00B70534" w:rsidP="007276C1">
      <w:pPr>
        <w:spacing w:line="276" w:lineRule="auto"/>
        <w:jc w:val="both"/>
        <w:rPr>
          <w:rFonts w:ascii="Arial" w:hAnsi="Arial"/>
          <w:sz w:val="19"/>
        </w:rPr>
      </w:pPr>
      <w:r w:rsidRPr="00A56DAF">
        <w:rPr>
          <w:rFonts w:ascii="Arial" w:hAnsi="Arial"/>
          <w:sz w:val="19"/>
        </w:rPr>
        <w:t xml:space="preserve">E-mail </w:t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  <w:r w:rsidRPr="00A56DAF">
        <w:rPr>
          <w:rFonts w:ascii="Arial" w:hAnsi="Arial"/>
          <w:sz w:val="19"/>
          <w:u w:val="single"/>
        </w:rPr>
        <w:tab/>
      </w:r>
    </w:p>
    <w:p w:rsidR="00B70534" w:rsidRPr="005D7430" w:rsidRDefault="00B70534" w:rsidP="00B70534">
      <w:pPr>
        <w:jc w:val="center"/>
        <w:rPr>
          <w:rFonts w:ascii="Arial" w:hAnsi="Arial"/>
          <w:b/>
          <w:sz w:val="22"/>
          <w:szCs w:val="22"/>
        </w:rPr>
      </w:pPr>
      <w:r w:rsidRPr="005D7430">
        <w:rPr>
          <w:rFonts w:ascii="Arial" w:hAnsi="Arial"/>
          <w:b/>
          <w:sz w:val="22"/>
          <w:szCs w:val="22"/>
        </w:rPr>
        <w:t>Registration Fee</w:t>
      </w:r>
      <w:r>
        <w:rPr>
          <w:rFonts w:ascii="Arial" w:hAnsi="Arial"/>
          <w:b/>
          <w:sz w:val="22"/>
          <w:szCs w:val="22"/>
        </w:rPr>
        <w:t xml:space="preserve"> PER PERSON</w:t>
      </w:r>
    </w:p>
    <w:p w:rsidR="00B70534" w:rsidRPr="00D9339A" w:rsidRDefault="00B70534" w:rsidP="00B70534">
      <w:pPr>
        <w:jc w:val="center"/>
        <w:rPr>
          <w:rFonts w:ascii="Arial" w:hAnsi="Arial"/>
          <w:i/>
          <w:sz w:val="22"/>
          <w:szCs w:val="22"/>
        </w:rPr>
      </w:pPr>
      <w:r w:rsidRPr="005D7430">
        <w:rPr>
          <w:rFonts w:ascii="Arial" w:hAnsi="Arial"/>
          <w:b/>
          <w:sz w:val="22"/>
          <w:szCs w:val="22"/>
        </w:rPr>
        <w:t>$</w:t>
      </w:r>
      <w:r>
        <w:rPr>
          <w:rFonts w:ascii="Arial" w:hAnsi="Arial"/>
          <w:b/>
          <w:sz w:val="22"/>
          <w:szCs w:val="22"/>
        </w:rPr>
        <w:t>1</w:t>
      </w:r>
      <w:r w:rsidR="00A31782">
        <w:rPr>
          <w:rFonts w:ascii="Arial" w:hAnsi="Arial"/>
          <w:b/>
          <w:sz w:val="22"/>
          <w:szCs w:val="22"/>
        </w:rPr>
        <w:t>30</w:t>
      </w:r>
      <w:r w:rsidR="00A00F4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(Fee includes materials)</w:t>
      </w:r>
    </w:p>
    <w:p w:rsidR="00B70534" w:rsidRPr="0025595B" w:rsidRDefault="00B70534" w:rsidP="00B70534">
      <w:pPr>
        <w:jc w:val="both"/>
        <w:rPr>
          <w:rFonts w:ascii="Arial" w:hAnsi="Arial"/>
          <w:sz w:val="14"/>
          <w:szCs w:val="14"/>
        </w:rPr>
      </w:pPr>
    </w:p>
    <w:p w:rsidR="00B70534" w:rsidRPr="0025595B" w:rsidRDefault="00B70534" w:rsidP="00B70534">
      <w:pPr>
        <w:jc w:val="both"/>
        <w:rPr>
          <w:rFonts w:ascii="Arial" w:hAnsi="Arial" w:cs="Arial"/>
          <w:b/>
          <w:sz w:val="6"/>
          <w:szCs w:val="6"/>
        </w:rPr>
      </w:pPr>
    </w:p>
    <w:p w:rsidR="00CF3D39" w:rsidRDefault="00CF3D39" w:rsidP="00CF3D39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Credit Card Type_____________________</w:t>
      </w:r>
    </w:p>
    <w:p w:rsidR="00CF3D39" w:rsidRDefault="00CF3D39" w:rsidP="00CF3D39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#__________________________________</w:t>
      </w:r>
    </w:p>
    <w:p w:rsidR="00CF3D39" w:rsidRDefault="00CF3D39" w:rsidP="00B705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Exp. Date: ____/____</w:t>
      </w:r>
    </w:p>
    <w:p w:rsidR="00CF3D39" w:rsidRDefault="00CF3D39" w:rsidP="00B70534">
      <w:pPr>
        <w:rPr>
          <w:rFonts w:ascii="Arial" w:hAnsi="Arial"/>
          <w:sz w:val="22"/>
          <w:szCs w:val="22"/>
        </w:rPr>
      </w:pPr>
    </w:p>
    <w:p w:rsidR="00A00F46" w:rsidRDefault="00A00F46" w:rsidP="00B705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 w:rsidR="00CF3D39" w:rsidRDefault="00A00F46" w:rsidP="00B705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Card Holder Signature</w:t>
      </w:r>
    </w:p>
    <w:p w:rsidR="00A00F46" w:rsidRDefault="00A00F46" w:rsidP="00B70534">
      <w:pPr>
        <w:rPr>
          <w:rFonts w:ascii="Arial" w:hAnsi="Arial"/>
          <w:sz w:val="22"/>
          <w:szCs w:val="22"/>
        </w:rPr>
      </w:pPr>
    </w:p>
    <w:p w:rsidR="007276C1" w:rsidRPr="009F49D1" w:rsidRDefault="007276C1" w:rsidP="00B70534">
      <w:pPr>
        <w:rPr>
          <w:rFonts w:ascii="Arial" w:hAnsi="Arial"/>
          <w:b/>
          <w:sz w:val="22"/>
          <w:szCs w:val="22"/>
          <w:u w:val="single"/>
        </w:rPr>
      </w:pPr>
      <w:r w:rsidRPr="009F49D1">
        <w:rPr>
          <w:rFonts w:ascii="Arial" w:hAnsi="Arial"/>
          <w:b/>
          <w:sz w:val="22"/>
          <w:szCs w:val="22"/>
          <w:u w:val="single"/>
        </w:rPr>
        <w:t>Make Checks Payable To:</w:t>
      </w:r>
    </w:p>
    <w:p w:rsidR="00B70534" w:rsidRPr="00753E77" w:rsidRDefault="00B70534" w:rsidP="00B70534">
      <w:pPr>
        <w:rPr>
          <w:rFonts w:ascii="Arial" w:hAnsi="Arial"/>
          <w:b/>
          <w:szCs w:val="24"/>
        </w:rPr>
      </w:pPr>
      <w:r w:rsidRPr="00753E77">
        <w:rPr>
          <w:rFonts w:ascii="Arial" w:hAnsi="Arial"/>
          <w:b/>
          <w:szCs w:val="24"/>
        </w:rPr>
        <w:t>Polk County Health Services</w:t>
      </w:r>
    </w:p>
    <w:p w:rsidR="006E4809" w:rsidRPr="007276C1" w:rsidRDefault="006E4809" w:rsidP="006E4809">
      <w:pPr>
        <w:rPr>
          <w:rFonts w:ascii="Arial" w:hAnsi="Arial"/>
          <w:sz w:val="22"/>
          <w:szCs w:val="22"/>
        </w:rPr>
      </w:pPr>
      <w:r w:rsidRPr="007276C1">
        <w:rPr>
          <w:rFonts w:ascii="Arial" w:hAnsi="Arial"/>
          <w:sz w:val="22"/>
          <w:szCs w:val="22"/>
        </w:rPr>
        <w:t>Check #:__________</w:t>
      </w:r>
    </w:p>
    <w:p w:rsidR="006E4809" w:rsidRPr="007276C1" w:rsidRDefault="006E4809" w:rsidP="006E4809">
      <w:pPr>
        <w:rPr>
          <w:rFonts w:ascii="Arial" w:hAnsi="Arial"/>
          <w:sz w:val="22"/>
          <w:szCs w:val="22"/>
        </w:rPr>
      </w:pPr>
      <w:r w:rsidRPr="007276C1">
        <w:rPr>
          <w:rFonts w:ascii="Arial" w:hAnsi="Arial"/>
          <w:sz w:val="22"/>
          <w:szCs w:val="22"/>
        </w:rPr>
        <w:t xml:space="preserve"> </w:t>
      </w:r>
    </w:p>
    <w:p w:rsidR="00753E77" w:rsidRPr="009F49D1" w:rsidRDefault="006E4809" w:rsidP="00B70534">
      <w:pPr>
        <w:rPr>
          <w:rFonts w:ascii="Arial" w:hAnsi="Arial"/>
          <w:b/>
          <w:sz w:val="22"/>
          <w:szCs w:val="22"/>
          <w:u w:val="single"/>
        </w:rPr>
      </w:pPr>
      <w:r w:rsidRPr="009F49D1">
        <w:rPr>
          <w:rFonts w:ascii="Arial" w:hAnsi="Arial"/>
          <w:b/>
          <w:sz w:val="22"/>
          <w:szCs w:val="22"/>
          <w:u w:val="single"/>
        </w:rPr>
        <w:t>Send To:</w:t>
      </w:r>
    </w:p>
    <w:p w:rsidR="009F49D1" w:rsidRDefault="009F49D1" w:rsidP="00B7053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Margie Conrad</w:t>
      </w:r>
    </w:p>
    <w:p w:rsidR="00B677C2" w:rsidRPr="00753E77" w:rsidRDefault="009F49D1" w:rsidP="00B7053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753E77">
        <w:rPr>
          <w:rFonts w:ascii="Arial" w:hAnsi="Arial"/>
          <w:b/>
          <w:sz w:val="22"/>
          <w:szCs w:val="22"/>
        </w:rPr>
        <w:t xml:space="preserve">800 Grand </w:t>
      </w:r>
      <w:r w:rsidR="00B677C2" w:rsidRPr="00753E77">
        <w:rPr>
          <w:rFonts w:ascii="Arial" w:hAnsi="Arial"/>
          <w:b/>
          <w:sz w:val="22"/>
          <w:szCs w:val="22"/>
        </w:rPr>
        <w:t>Avenue</w:t>
      </w:r>
      <w:r w:rsidR="00753E77">
        <w:rPr>
          <w:rFonts w:ascii="Arial" w:hAnsi="Arial"/>
          <w:b/>
          <w:sz w:val="22"/>
          <w:szCs w:val="22"/>
        </w:rPr>
        <w:t>, Apt. 390</w:t>
      </w:r>
    </w:p>
    <w:p w:rsidR="00B677C2" w:rsidRPr="00753E77" w:rsidRDefault="00753E77" w:rsidP="00B7053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West </w:t>
      </w:r>
      <w:r w:rsidR="00B677C2" w:rsidRPr="00753E77">
        <w:rPr>
          <w:rFonts w:ascii="Arial" w:hAnsi="Arial"/>
          <w:b/>
          <w:sz w:val="22"/>
          <w:szCs w:val="22"/>
        </w:rPr>
        <w:t>Des Moines, IA 50</w:t>
      </w:r>
      <w:r>
        <w:rPr>
          <w:rFonts w:ascii="Arial" w:hAnsi="Arial"/>
          <w:b/>
          <w:sz w:val="22"/>
          <w:szCs w:val="22"/>
        </w:rPr>
        <w:t>265</w:t>
      </w:r>
    </w:p>
    <w:p w:rsidR="00B70534" w:rsidRDefault="00B70534" w:rsidP="00B70534">
      <w:pPr>
        <w:ind w:left="360" w:firstLine="360"/>
        <w:jc w:val="both"/>
        <w:rPr>
          <w:rFonts w:ascii="Arial" w:hAnsi="Arial" w:cs="Arial"/>
          <w:b/>
          <w:sz w:val="20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755E09" w:rsidP="00B7053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755E09" w:rsidRDefault="00755E09" w:rsidP="00B70534">
      <w:pPr>
        <w:jc w:val="both"/>
        <w:rPr>
          <w:rFonts w:ascii="Arial" w:hAnsi="Arial"/>
          <w:sz w:val="20"/>
        </w:rPr>
      </w:pPr>
    </w:p>
    <w:p w:rsidR="00755E09" w:rsidRDefault="00755E09" w:rsidP="00B70534">
      <w:pPr>
        <w:jc w:val="both"/>
        <w:rPr>
          <w:rFonts w:ascii="Arial" w:hAnsi="Arial"/>
          <w:sz w:val="20"/>
        </w:rPr>
      </w:pPr>
    </w:p>
    <w:p w:rsidR="00B01BA7" w:rsidRDefault="00B01BA7" w:rsidP="00B70534">
      <w:pPr>
        <w:jc w:val="both"/>
        <w:rPr>
          <w:rFonts w:ascii="Arial" w:hAnsi="Arial"/>
          <w:sz w:val="20"/>
        </w:rPr>
      </w:pPr>
    </w:p>
    <w:p w:rsidR="00B01BA7" w:rsidRDefault="00B01BA7" w:rsidP="00B70534">
      <w:pPr>
        <w:jc w:val="both"/>
        <w:rPr>
          <w:rFonts w:ascii="Arial" w:hAnsi="Arial"/>
          <w:sz w:val="20"/>
        </w:rPr>
      </w:pPr>
    </w:p>
    <w:p w:rsidR="00B01BA7" w:rsidRDefault="00B01BA7" w:rsidP="00B70534">
      <w:pPr>
        <w:jc w:val="both"/>
        <w:rPr>
          <w:rFonts w:ascii="Arial" w:hAnsi="Arial"/>
          <w:sz w:val="20"/>
        </w:rPr>
      </w:pPr>
    </w:p>
    <w:p w:rsidR="00B01BA7" w:rsidRDefault="00B01BA7" w:rsidP="00B70534">
      <w:pPr>
        <w:jc w:val="both"/>
        <w:rPr>
          <w:rFonts w:ascii="Arial" w:hAnsi="Arial"/>
          <w:sz w:val="20"/>
        </w:rPr>
      </w:pPr>
    </w:p>
    <w:p w:rsidR="00B70534" w:rsidRPr="00755E09" w:rsidRDefault="00B01BA7" w:rsidP="00B7053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B70534" w:rsidRPr="00755E09">
        <w:rPr>
          <w:rFonts w:ascii="Comic Sans MS" w:hAnsi="Comic Sans MS"/>
          <w:b/>
          <w:sz w:val="32"/>
          <w:szCs w:val="32"/>
        </w:rPr>
        <w:t>Sponsored By</w:t>
      </w:r>
    </w:p>
    <w:p w:rsidR="00B01BA7" w:rsidRPr="00B01BA7" w:rsidRDefault="00B01BA7" w:rsidP="00B70534">
      <w:pPr>
        <w:jc w:val="center"/>
        <w:rPr>
          <w:rFonts w:ascii="Arial" w:hAnsi="Arial"/>
          <w:b/>
          <w:color w:val="C00000"/>
          <w:sz w:val="20"/>
        </w:rPr>
      </w:pPr>
    </w:p>
    <w:p w:rsidR="00F273FF" w:rsidRPr="00977080" w:rsidRDefault="00B01BA7" w:rsidP="00B70534">
      <w:pPr>
        <w:jc w:val="center"/>
        <w:rPr>
          <w:rFonts w:ascii="Arial" w:hAnsi="Arial"/>
          <w:b/>
          <w:i/>
          <w:color w:val="FF0000"/>
          <w:sz w:val="32"/>
          <w:szCs w:val="32"/>
        </w:rPr>
      </w:pPr>
      <w:r w:rsidRPr="00977080">
        <w:rPr>
          <w:rFonts w:ascii="Arial" w:hAnsi="Arial"/>
          <w:b/>
          <w:i/>
          <w:color w:val="FF0000"/>
          <w:sz w:val="32"/>
          <w:szCs w:val="32"/>
        </w:rPr>
        <w:t>POLK COUNTY</w:t>
      </w:r>
      <w:r w:rsidRPr="00977080">
        <w:rPr>
          <w:rFonts w:ascii="Arial" w:hAnsi="Arial"/>
          <w:b/>
          <w:i/>
          <w:color w:val="FF0000"/>
          <w:sz w:val="32"/>
          <w:szCs w:val="32"/>
        </w:rPr>
        <w:br/>
        <w:t>HEALTH SERVICES, INC.</w:t>
      </w:r>
    </w:p>
    <w:p w:rsidR="00F273FF" w:rsidRPr="007276C1" w:rsidRDefault="00F273FF" w:rsidP="00B70534">
      <w:pPr>
        <w:jc w:val="center"/>
        <w:rPr>
          <w:rFonts w:ascii="Arial" w:hAnsi="Arial"/>
          <w:b/>
          <w:color w:val="1F497D" w:themeColor="text2"/>
          <w:sz w:val="32"/>
          <w:szCs w:val="32"/>
        </w:rPr>
      </w:pPr>
    </w:p>
    <w:p w:rsidR="00755E09" w:rsidRDefault="00755E09" w:rsidP="00755E09">
      <w:pPr>
        <w:jc w:val="center"/>
        <w:rPr>
          <w:rFonts w:ascii="Arial" w:hAnsi="Arial"/>
          <w:b/>
          <w:sz w:val="32"/>
          <w:szCs w:val="32"/>
        </w:rPr>
      </w:pPr>
    </w:p>
    <w:p w:rsidR="00755E09" w:rsidRDefault="00755E09" w:rsidP="00755E09">
      <w:pPr>
        <w:jc w:val="both"/>
        <w:rPr>
          <w:rFonts w:ascii="Arial" w:hAnsi="Arial"/>
          <w:sz w:val="20"/>
        </w:rPr>
      </w:pPr>
    </w:p>
    <w:p w:rsidR="00B01BA7" w:rsidRDefault="00B01BA7" w:rsidP="00755E09">
      <w:pPr>
        <w:jc w:val="both"/>
        <w:rPr>
          <w:rFonts w:ascii="Arial" w:hAnsi="Arial"/>
          <w:sz w:val="20"/>
        </w:rPr>
      </w:pPr>
    </w:p>
    <w:p w:rsidR="00B01BA7" w:rsidRDefault="00B01BA7" w:rsidP="00755E09">
      <w:pPr>
        <w:jc w:val="both"/>
        <w:rPr>
          <w:rFonts w:ascii="Arial" w:hAnsi="Arial"/>
          <w:sz w:val="20"/>
        </w:rPr>
      </w:pPr>
    </w:p>
    <w:p w:rsidR="00B01BA7" w:rsidRDefault="00B01BA7" w:rsidP="00755E09">
      <w:pPr>
        <w:jc w:val="both"/>
        <w:rPr>
          <w:rFonts w:ascii="Arial" w:hAnsi="Arial"/>
          <w:sz w:val="20"/>
        </w:rPr>
      </w:pPr>
    </w:p>
    <w:p w:rsidR="00B01BA7" w:rsidRDefault="00B01BA7" w:rsidP="00755E09">
      <w:pPr>
        <w:jc w:val="both"/>
        <w:rPr>
          <w:rFonts w:ascii="Arial" w:hAnsi="Arial"/>
          <w:sz w:val="20"/>
        </w:rPr>
      </w:pPr>
    </w:p>
    <w:p w:rsidR="00B01BA7" w:rsidRDefault="00B01BA7" w:rsidP="00755E09">
      <w:pPr>
        <w:jc w:val="both"/>
        <w:rPr>
          <w:rFonts w:ascii="Arial" w:hAnsi="Arial"/>
          <w:sz w:val="20"/>
        </w:rPr>
      </w:pPr>
    </w:p>
    <w:p w:rsidR="00B70534" w:rsidRPr="006E4809" w:rsidRDefault="00755E09" w:rsidP="00755E09">
      <w:pPr>
        <w:jc w:val="center"/>
        <w:rPr>
          <w:rFonts w:ascii="Arial" w:hAnsi="Arial"/>
          <w:b/>
          <w:color w:val="FF0000"/>
          <w:szCs w:val="24"/>
        </w:rPr>
      </w:pPr>
      <w:r w:rsidRPr="006E4809">
        <w:rPr>
          <w:rFonts w:ascii="Comic Sans MS" w:hAnsi="Comic Sans MS"/>
          <w:b/>
          <w:i/>
          <w:color w:val="FF0000"/>
          <w:szCs w:val="24"/>
        </w:rPr>
        <w:t>LOCAL AREA HOTELS</w:t>
      </w:r>
      <w:r w:rsidRPr="006E4809">
        <w:rPr>
          <w:rFonts w:ascii="Arial" w:hAnsi="Arial"/>
          <w:b/>
          <w:color w:val="FF0000"/>
          <w:szCs w:val="24"/>
        </w:rPr>
        <w:t xml:space="preserve"> </w:t>
      </w:r>
    </w:p>
    <w:p w:rsidR="00B70534" w:rsidRPr="00596BE4" w:rsidRDefault="00B70534" w:rsidP="00B70534">
      <w:pPr>
        <w:pStyle w:val="Heading2"/>
        <w:rPr>
          <w:rFonts w:ascii="Arial" w:hAnsi="Arial"/>
          <w:sz w:val="12"/>
          <w:szCs w:val="12"/>
          <w:highlight w:val="yellow"/>
        </w:rPr>
      </w:pPr>
    </w:p>
    <w:p w:rsidR="00B01BA7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>Best Western,</w:t>
      </w:r>
    </w:p>
    <w:p w:rsidR="00B70534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>133 SE Delaware Avenue</w:t>
      </w:r>
    </w:p>
    <w:p w:rsidR="00B70534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>515-964-1717</w:t>
      </w:r>
    </w:p>
    <w:p w:rsidR="00B70534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  <w:highlight w:val="yellow"/>
        </w:rPr>
      </w:pPr>
    </w:p>
    <w:p w:rsidR="00B01BA7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>Country Inn &amp; Suites,</w:t>
      </w:r>
    </w:p>
    <w:p w:rsidR="00B70534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>2510 SE Tones Drive</w:t>
      </w:r>
    </w:p>
    <w:p w:rsidR="00B70534" w:rsidRPr="00350E0F" w:rsidRDefault="009A18B5" w:rsidP="009A18B5">
      <w:pPr>
        <w:pStyle w:val="BodyText2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 xml:space="preserve">                     </w:t>
      </w:r>
      <w:r w:rsidR="00B70534" w:rsidRPr="00350E0F">
        <w:rPr>
          <w:rFonts w:ascii="Arial" w:hAnsi="Arial"/>
          <w:b/>
          <w:sz w:val="24"/>
          <w:szCs w:val="24"/>
        </w:rPr>
        <w:t>515-965-2646</w:t>
      </w:r>
    </w:p>
    <w:p w:rsidR="00B70534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</w:p>
    <w:p w:rsidR="009A18B5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>Holiday Inn Express</w:t>
      </w:r>
    </w:p>
    <w:p w:rsidR="00B70534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>2402 SE Tones Drive</w:t>
      </w:r>
    </w:p>
    <w:p w:rsidR="00B70534" w:rsidRPr="00350E0F" w:rsidRDefault="00B70534" w:rsidP="00B70534">
      <w:pPr>
        <w:pStyle w:val="BodyText2"/>
        <w:jc w:val="center"/>
        <w:rPr>
          <w:rFonts w:ascii="Arial" w:hAnsi="Arial"/>
          <w:b/>
          <w:sz w:val="24"/>
          <w:szCs w:val="24"/>
        </w:rPr>
      </w:pPr>
      <w:r w:rsidRPr="00350E0F">
        <w:rPr>
          <w:rFonts w:ascii="Arial" w:hAnsi="Arial"/>
          <w:b/>
          <w:sz w:val="24"/>
          <w:szCs w:val="24"/>
        </w:rPr>
        <w:t>515-965-2400</w:t>
      </w:r>
    </w:p>
    <w:p w:rsidR="00B70534" w:rsidRPr="00350E0F" w:rsidRDefault="00B70534" w:rsidP="00B70534">
      <w:pPr>
        <w:jc w:val="center"/>
        <w:rPr>
          <w:b/>
          <w:szCs w:val="24"/>
          <w:highlight w:val="yellow"/>
        </w:rPr>
      </w:pPr>
    </w:p>
    <w:p w:rsidR="00B70534" w:rsidRPr="000E16EE" w:rsidRDefault="00B70534" w:rsidP="00B70534">
      <w:pPr>
        <w:jc w:val="both"/>
        <w:rPr>
          <w:rFonts w:ascii="Arial" w:hAnsi="Arial"/>
          <w:szCs w:val="24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B70534" w:rsidP="00B70534">
      <w:pPr>
        <w:jc w:val="both"/>
        <w:rPr>
          <w:rFonts w:ascii="Arial" w:hAnsi="Arial"/>
          <w:sz w:val="20"/>
        </w:rPr>
      </w:pPr>
    </w:p>
    <w:p w:rsidR="00B70534" w:rsidRDefault="00B70534" w:rsidP="00B70534">
      <w:pPr>
        <w:rPr>
          <w:rFonts w:ascii="Comic Sans MS" w:hAnsi="Comic Sans MS"/>
          <w:b/>
          <w:i/>
          <w:sz w:val="22"/>
          <w:szCs w:val="22"/>
        </w:rPr>
      </w:pPr>
    </w:p>
    <w:p w:rsidR="00F961D6" w:rsidRPr="006B426C" w:rsidRDefault="00F961D6" w:rsidP="00F961D6">
      <w:pPr>
        <w:jc w:val="center"/>
        <w:rPr>
          <w:rFonts w:ascii="Arial" w:hAnsi="Arial"/>
          <w:b/>
          <w:sz w:val="28"/>
          <w:szCs w:val="28"/>
        </w:rPr>
      </w:pPr>
      <w:r w:rsidRPr="006B426C">
        <w:rPr>
          <w:rFonts w:ascii="Arial" w:hAnsi="Arial"/>
          <w:b/>
          <w:sz w:val="28"/>
          <w:szCs w:val="28"/>
        </w:rPr>
        <w:t>International Critical Incident Stress Foundation, Inc. (ICISF)</w:t>
      </w:r>
    </w:p>
    <w:p w:rsidR="00F961D6" w:rsidRPr="00F961D6" w:rsidRDefault="00F961D6" w:rsidP="00F961D6">
      <w:pPr>
        <w:jc w:val="center"/>
        <w:rPr>
          <w:rFonts w:ascii="Arial" w:hAnsi="Arial"/>
          <w:i/>
          <w:sz w:val="28"/>
          <w:szCs w:val="28"/>
        </w:rPr>
      </w:pPr>
    </w:p>
    <w:p w:rsidR="00F961D6" w:rsidRPr="006E4809" w:rsidRDefault="00F961D6" w:rsidP="00F961D6">
      <w:pPr>
        <w:jc w:val="center"/>
        <w:rPr>
          <w:rFonts w:ascii="Comic Sans MS" w:hAnsi="Comic Sans MS"/>
          <w:b/>
          <w:i/>
          <w:color w:val="000066"/>
          <w:sz w:val="40"/>
          <w:szCs w:val="40"/>
        </w:rPr>
      </w:pPr>
      <w:r w:rsidRPr="006E4809">
        <w:rPr>
          <w:rFonts w:ascii="Comic Sans MS" w:hAnsi="Comic Sans MS"/>
          <w:b/>
          <w:i/>
          <w:color w:val="000066"/>
          <w:sz w:val="40"/>
          <w:szCs w:val="40"/>
        </w:rPr>
        <w:t>Individual Crisis Intervention</w:t>
      </w:r>
    </w:p>
    <w:p w:rsidR="00F961D6" w:rsidRPr="006E4809" w:rsidRDefault="00F961D6" w:rsidP="00F961D6">
      <w:pPr>
        <w:jc w:val="center"/>
        <w:rPr>
          <w:rFonts w:ascii="Comic Sans MS" w:hAnsi="Comic Sans MS"/>
          <w:b/>
          <w:i/>
          <w:color w:val="000066"/>
          <w:sz w:val="40"/>
          <w:szCs w:val="40"/>
        </w:rPr>
      </w:pPr>
      <w:r w:rsidRPr="006E4809">
        <w:rPr>
          <w:rFonts w:ascii="Comic Sans MS" w:hAnsi="Comic Sans MS"/>
          <w:b/>
          <w:i/>
          <w:color w:val="000066"/>
          <w:sz w:val="40"/>
          <w:szCs w:val="40"/>
        </w:rPr>
        <w:t>&amp;</w:t>
      </w:r>
    </w:p>
    <w:p w:rsidR="00F961D6" w:rsidRPr="006E4809" w:rsidRDefault="00F961D6" w:rsidP="00F961D6">
      <w:pPr>
        <w:jc w:val="center"/>
        <w:rPr>
          <w:rFonts w:ascii="Comic Sans MS" w:hAnsi="Comic Sans MS"/>
          <w:b/>
          <w:i/>
          <w:color w:val="000066"/>
          <w:sz w:val="40"/>
          <w:szCs w:val="40"/>
        </w:rPr>
      </w:pPr>
      <w:r w:rsidRPr="006E4809">
        <w:rPr>
          <w:rFonts w:ascii="Comic Sans MS" w:hAnsi="Comic Sans MS"/>
          <w:b/>
          <w:i/>
          <w:color w:val="000066"/>
          <w:sz w:val="40"/>
          <w:szCs w:val="40"/>
        </w:rPr>
        <w:t>Group Crisis</w:t>
      </w:r>
    </w:p>
    <w:p w:rsidR="00F961D6" w:rsidRPr="006E4809" w:rsidRDefault="00F961D6" w:rsidP="00F961D6">
      <w:pPr>
        <w:jc w:val="center"/>
        <w:rPr>
          <w:rFonts w:ascii="Comic Sans MS" w:hAnsi="Comic Sans MS"/>
          <w:b/>
          <w:i/>
          <w:color w:val="000066"/>
          <w:sz w:val="40"/>
          <w:szCs w:val="40"/>
        </w:rPr>
      </w:pPr>
      <w:r w:rsidRPr="006E4809">
        <w:rPr>
          <w:rFonts w:ascii="Comic Sans MS" w:hAnsi="Comic Sans MS"/>
          <w:b/>
          <w:i/>
          <w:color w:val="000066"/>
          <w:sz w:val="40"/>
          <w:szCs w:val="40"/>
        </w:rPr>
        <w:t xml:space="preserve">Intervention </w:t>
      </w:r>
    </w:p>
    <w:p w:rsidR="00F961D6" w:rsidRDefault="00F961D6" w:rsidP="00F961D6">
      <w:pPr>
        <w:rPr>
          <w:rFonts w:ascii="Comic Sans MS" w:hAnsi="Comic Sans MS"/>
          <w:sz w:val="16"/>
        </w:rPr>
      </w:pPr>
    </w:p>
    <w:p w:rsidR="00F961D6" w:rsidRPr="00350E0F" w:rsidRDefault="00F961D6" w:rsidP="00F961D6">
      <w:pPr>
        <w:pStyle w:val="Heading4"/>
        <w:rPr>
          <w:rFonts w:ascii="Comic Sans MS" w:hAnsi="Comic Sans MS"/>
          <w:color w:val="FF0000"/>
          <w:sz w:val="32"/>
          <w:szCs w:val="32"/>
        </w:rPr>
      </w:pPr>
      <w:r w:rsidRPr="00350E0F">
        <w:rPr>
          <w:rFonts w:ascii="Comic Sans MS" w:hAnsi="Comic Sans MS"/>
          <w:color w:val="FF0000"/>
          <w:sz w:val="32"/>
          <w:szCs w:val="32"/>
        </w:rPr>
        <w:t>November</w:t>
      </w:r>
      <w:r w:rsidR="00350E0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350E0F">
        <w:rPr>
          <w:rFonts w:ascii="Comic Sans MS" w:hAnsi="Comic Sans MS"/>
          <w:color w:val="FF0000"/>
          <w:sz w:val="32"/>
          <w:szCs w:val="32"/>
        </w:rPr>
        <w:t>8,9,10</w:t>
      </w:r>
      <w:r w:rsidR="00350E0F">
        <w:rPr>
          <w:rFonts w:ascii="Comic Sans MS" w:hAnsi="Comic Sans MS"/>
          <w:color w:val="FF0000"/>
          <w:sz w:val="32"/>
          <w:szCs w:val="32"/>
        </w:rPr>
        <w:t>,</w:t>
      </w:r>
      <w:r w:rsidRPr="00350E0F">
        <w:rPr>
          <w:rFonts w:ascii="Comic Sans MS" w:hAnsi="Comic Sans MS"/>
          <w:color w:val="FF0000"/>
          <w:sz w:val="32"/>
          <w:szCs w:val="32"/>
        </w:rPr>
        <w:t>2013</w:t>
      </w:r>
    </w:p>
    <w:p w:rsidR="00F961D6" w:rsidRDefault="00F961D6" w:rsidP="00F961D6">
      <w:pPr>
        <w:jc w:val="center"/>
      </w:pPr>
      <w:r>
        <w:rPr>
          <w:noProof/>
        </w:rPr>
        <w:drawing>
          <wp:inline distT="0" distB="0" distL="0" distR="0" wp14:anchorId="7BD17DC6" wp14:editId="2ED2FD75">
            <wp:extent cx="2233186" cy="1304925"/>
            <wp:effectExtent l="190500" t="190500" r="186690" b="180975"/>
            <wp:docPr id="3" name="Picture 3" descr="http://www.culturefeast.com/wp-content/uploads/house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1345299561_1119" descr="http://www.culturefeast.com/wp-content/uploads/housef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01" cy="1311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1D6" w:rsidRPr="00F961D6" w:rsidRDefault="00F961D6" w:rsidP="00F961D6">
      <w:pPr>
        <w:jc w:val="center"/>
        <w:rPr>
          <w:rFonts w:ascii="Comic Sans MS" w:hAnsi="Comic Sans MS" w:cs="Arial"/>
          <w:b/>
          <w:color w:val="000066"/>
          <w:sz w:val="22"/>
          <w:szCs w:val="22"/>
        </w:rPr>
      </w:pPr>
      <w:r w:rsidRPr="00F961D6">
        <w:rPr>
          <w:rFonts w:ascii="Comic Sans MS" w:hAnsi="Comic Sans MS" w:cs="Arial"/>
          <w:b/>
          <w:color w:val="000066"/>
          <w:sz w:val="22"/>
          <w:szCs w:val="22"/>
        </w:rPr>
        <w:t>Instructor</w:t>
      </w:r>
    </w:p>
    <w:p w:rsidR="00F961D6" w:rsidRPr="00F961D6" w:rsidRDefault="00F961D6" w:rsidP="00F961D6">
      <w:pPr>
        <w:jc w:val="center"/>
        <w:rPr>
          <w:rFonts w:ascii="Comic Sans MS" w:hAnsi="Comic Sans MS" w:cs="Arial"/>
          <w:b/>
          <w:color w:val="000066"/>
          <w:sz w:val="22"/>
          <w:szCs w:val="22"/>
        </w:rPr>
      </w:pPr>
      <w:r w:rsidRPr="00F961D6">
        <w:rPr>
          <w:rFonts w:ascii="Comic Sans MS" w:hAnsi="Comic Sans MS" w:cs="Arial"/>
          <w:b/>
          <w:color w:val="000066"/>
          <w:sz w:val="22"/>
          <w:szCs w:val="22"/>
        </w:rPr>
        <w:t>Margie Conrad, B.S.</w:t>
      </w:r>
    </w:p>
    <w:p w:rsidR="00F961D6" w:rsidRPr="00F961D6" w:rsidRDefault="00F961D6" w:rsidP="00F961D6">
      <w:pPr>
        <w:jc w:val="center"/>
        <w:rPr>
          <w:rFonts w:ascii="Comic Sans MS" w:hAnsi="Comic Sans MS"/>
          <w:color w:val="000066"/>
          <w:sz w:val="22"/>
          <w:szCs w:val="22"/>
        </w:rPr>
      </w:pPr>
    </w:p>
    <w:p w:rsidR="00F961D6" w:rsidRPr="00F961D6" w:rsidRDefault="00F961D6" w:rsidP="00F961D6">
      <w:pPr>
        <w:jc w:val="center"/>
        <w:rPr>
          <w:rFonts w:ascii="Comic Sans MS" w:hAnsi="Comic Sans MS"/>
          <w:b/>
          <w:color w:val="000066"/>
          <w:sz w:val="22"/>
          <w:szCs w:val="22"/>
        </w:rPr>
      </w:pPr>
      <w:bookmarkStart w:id="0" w:name="_GoBack"/>
      <w:r w:rsidRPr="00F961D6">
        <w:rPr>
          <w:rFonts w:ascii="Comic Sans MS" w:hAnsi="Comic Sans MS"/>
          <w:b/>
          <w:color w:val="000066"/>
          <w:sz w:val="22"/>
          <w:szCs w:val="22"/>
        </w:rPr>
        <w:t>Iowa DCI Crime Laboratory</w:t>
      </w:r>
    </w:p>
    <w:p w:rsidR="00F961D6" w:rsidRPr="00F961D6" w:rsidRDefault="00F961D6" w:rsidP="00F961D6">
      <w:pPr>
        <w:jc w:val="center"/>
        <w:rPr>
          <w:rFonts w:ascii="Comic Sans MS" w:hAnsi="Comic Sans MS"/>
          <w:b/>
          <w:color w:val="000066"/>
          <w:sz w:val="22"/>
          <w:szCs w:val="22"/>
        </w:rPr>
      </w:pPr>
      <w:r w:rsidRPr="00F961D6">
        <w:rPr>
          <w:rFonts w:ascii="Comic Sans MS" w:hAnsi="Comic Sans MS"/>
          <w:b/>
          <w:color w:val="000066"/>
          <w:sz w:val="22"/>
          <w:szCs w:val="22"/>
        </w:rPr>
        <w:t>2240 S. Ankeny Blvd</w:t>
      </w:r>
    </w:p>
    <w:p w:rsidR="00F961D6" w:rsidRPr="00F961D6" w:rsidRDefault="00F961D6" w:rsidP="00F961D6">
      <w:pPr>
        <w:jc w:val="center"/>
        <w:rPr>
          <w:rFonts w:ascii="Comic Sans MS" w:hAnsi="Comic Sans MS"/>
          <w:b/>
          <w:color w:val="000066"/>
          <w:sz w:val="22"/>
          <w:szCs w:val="22"/>
        </w:rPr>
      </w:pPr>
      <w:r w:rsidRPr="00F961D6">
        <w:rPr>
          <w:rFonts w:ascii="Comic Sans MS" w:hAnsi="Comic Sans MS"/>
          <w:b/>
          <w:color w:val="000066"/>
          <w:sz w:val="22"/>
          <w:szCs w:val="22"/>
        </w:rPr>
        <w:t>Ankeny, IA</w:t>
      </w:r>
    </w:p>
    <w:bookmarkEnd w:id="0"/>
    <w:p w:rsidR="00F961D6" w:rsidRPr="00F961D6" w:rsidRDefault="00F961D6" w:rsidP="00F961D6">
      <w:pPr>
        <w:rPr>
          <w:rFonts w:ascii="Comic Sans MS" w:hAnsi="Comic Sans MS"/>
          <w:b/>
          <w:sz w:val="22"/>
          <w:szCs w:val="22"/>
        </w:rPr>
      </w:pPr>
    </w:p>
    <w:p w:rsidR="00F961D6" w:rsidRPr="00F961D6" w:rsidRDefault="00F961D6" w:rsidP="00F961D6">
      <w:pPr>
        <w:jc w:val="center"/>
        <w:rPr>
          <w:rFonts w:ascii="Comic Sans MS" w:hAnsi="Comic Sans MS" w:cs="Arial"/>
          <w:sz w:val="22"/>
          <w:szCs w:val="22"/>
        </w:rPr>
      </w:pPr>
      <w:r w:rsidRPr="00F961D6">
        <w:rPr>
          <w:rFonts w:ascii="Comic Sans MS" w:hAnsi="Comic Sans MS" w:cs="Arial"/>
          <w:b/>
          <w:sz w:val="22"/>
          <w:szCs w:val="22"/>
        </w:rPr>
        <w:t>27.00 CEU hours available</w:t>
      </w:r>
    </w:p>
    <w:p w:rsidR="006B426C" w:rsidRDefault="006B426C" w:rsidP="00B70534">
      <w:pPr>
        <w:jc w:val="center"/>
        <w:rPr>
          <w:rFonts w:ascii="Arial" w:hAnsi="Arial"/>
          <w:b/>
          <w:i/>
          <w:sz w:val="38"/>
          <w:szCs w:val="38"/>
        </w:rPr>
      </w:pPr>
    </w:p>
    <w:sectPr w:rsidR="006B426C">
      <w:pgSz w:w="15840" w:h="12240" w:orient="landscape" w:code="1"/>
      <w:pgMar w:top="576" w:right="576" w:bottom="576" w:left="576" w:header="720" w:footer="720" w:gutter="0"/>
      <w:cols w:num="3" w:space="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sual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1B5"/>
    <w:multiLevelType w:val="hybridMultilevel"/>
    <w:tmpl w:val="E87E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B0EF9"/>
    <w:multiLevelType w:val="hybridMultilevel"/>
    <w:tmpl w:val="13588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F1DE2"/>
    <w:multiLevelType w:val="hybridMultilevel"/>
    <w:tmpl w:val="881C20DA"/>
    <w:lvl w:ilvl="0" w:tplc="107E10C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34"/>
    <w:rsid w:val="000E16EE"/>
    <w:rsid w:val="001A2993"/>
    <w:rsid w:val="001E353A"/>
    <w:rsid w:val="001E4404"/>
    <w:rsid w:val="0020151E"/>
    <w:rsid w:val="00220D59"/>
    <w:rsid w:val="00236A2D"/>
    <w:rsid w:val="002A68B7"/>
    <w:rsid w:val="002F7631"/>
    <w:rsid w:val="00350E0F"/>
    <w:rsid w:val="00465AB8"/>
    <w:rsid w:val="00490BE4"/>
    <w:rsid w:val="005B69DE"/>
    <w:rsid w:val="006B426C"/>
    <w:rsid w:val="006E4809"/>
    <w:rsid w:val="007276C1"/>
    <w:rsid w:val="00753E77"/>
    <w:rsid w:val="00755E09"/>
    <w:rsid w:val="008559A3"/>
    <w:rsid w:val="00872406"/>
    <w:rsid w:val="009076C4"/>
    <w:rsid w:val="00977080"/>
    <w:rsid w:val="009A18B5"/>
    <w:rsid w:val="009C4C5A"/>
    <w:rsid w:val="009D7C44"/>
    <w:rsid w:val="009F49D1"/>
    <w:rsid w:val="00A00F46"/>
    <w:rsid w:val="00A31782"/>
    <w:rsid w:val="00A500A1"/>
    <w:rsid w:val="00B01BA7"/>
    <w:rsid w:val="00B677C2"/>
    <w:rsid w:val="00B70534"/>
    <w:rsid w:val="00C4376D"/>
    <w:rsid w:val="00CF3D39"/>
    <w:rsid w:val="00F273FF"/>
    <w:rsid w:val="00F961D6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70534"/>
    <w:pPr>
      <w:keepNext/>
      <w:jc w:val="center"/>
      <w:outlineLvl w:val="1"/>
    </w:pPr>
    <w:rPr>
      <w:rFonts w:ascii="Lucida Casual" w:hAnsi="Lucida Casu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70534"/>
    <w:pPr>
      <w:keepNext/>
      <w:jc w:val="center"/>
      <w:outlineLvl w:val="2"/>
    </w:pPr>
    <w:rPr>
      <w:rFonts w:ascii="Lucida Casual" w:hAnsi="Lucida Casu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B70534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70534"/>
    <w:pPr>
      <w:keepNext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0534"/>
    <w:rPr>
      <w:rFonts w:ascii="Lucida Casual" w:eastAsia="Times New Roman" w:hAnsi="Lucida Casu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70534"/>
    <w:rPr>
      <w:rFonts w:ascii="Lucida Casual" w:eastAsia="Times New Roman" w:hAnsi="Lucida Casu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7053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70534"/>
    <w:rPr>
      <w:rFonts w:ascii="Comic Sans MS" w:eastAsia="Times New Roman" w:hAnsi="Comic Sans M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B70534"/>
    <w:pPr>
      <w:jc w:val="both"/>
    </w:pPr>
    <w:rPr>
      <w:rFonts w:ascii="Lucida Casual" w:hAnsi="Lucida Casual"/>
      <w:sz w:val="20"/>
    </w:rPr>
  </w:style>
  <w:style w:type="character" w:customStyle="1" w:styleId="BodyText2Char">
    <w:name w:val="Body Text 2 Char"/>
    <w:basedOn w:val="DefaultParagraphFont"/>
    <w:link w:val="BodyText2"/>
    <w:rsid w:val="00B70534"/>
    <w:rPr>
      <w:rFonts w:ascii="Lucida Casual" w:eastAsia="Times New Roman" w:hAnsi="Lucida Casu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70534"/>
    <w:pPr>
      <w:keepNext/>
      <w:jc w:val="center"/>
      <w:outlineLvl w:val="1"/>
    </w:pPr>
    <w:rPr>
      <w:rFonts w:ascii="Lucida Casual" w:hAnsi="Lucida Casu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70534"/>
    <w:pPr>
      <w:keepNext/>
      <w:jc w:val="center"/>
      <w:outlineLvl w:val="2"/>
    </w:pPr>
    <w:rPr>
      <w:rFonts w:ascii="Lucida Casual" w:hAnsi="Lucida Casu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B70534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70534"/>
    <w:pPr>
      <w:keepNext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0534"/>
    <w:rPr>
      <w:rFonts w:ascii="Lucida Casual" w:eastAsia="Times New Roman" w:hAnsi="Lucida Casu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70534"/>
    <w:rPr>
      <w:rFonts w:ascii="Lucida Casual" w:eastAsia="Times New Roman" w:hAnsi="Lucida Casu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7053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70534"/>
    <w:rPr>
      <w:rFonts w:ascii="Comic Sans MS" w:eastAsia="Times New Roman" w:hAnsi="Comic Sans M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B70534"/>
    <w:pPr>
      <w:jc w:val="both"/>
    </w:pPr>
    <w:rPr>
      <w:rFonts w:ascii="Lucida Casual" w:hAnsi="Lucida Casual"/>
      <w:sz w:val="20"/>
    </w:rPr>
  </w:style>
  <w:style w:type="character" w:customStyle="1" w:styleId="BodyText2Char">
    <w:name w:val="Body Text 2 Char"/>
    <w:basedOn w:val="DefaultParagraphFont"/>
    <w:link w:val="BodyText2"/>
    <w:rsid w:val="00B70534"/>
    <w:rPr>
      <w:rFonts w:ascii="Lucida Casual" w:eastAsia="Times New Roman" w:hAnsi="Lucida Casu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Conrad</dc:creator>
  <cp:lastModifiedBy>Jesse Truax</cp:lastModifiedBy>
  <cp:revision>2</cp:revision>
  <dcterms:created xsi:type="dcterms:W3CDTF">2013-10-16T20:29:00Z</dcterms:created>
  <dcterms:modified xsi:type="dcterms:W3CDTF">2013-10-16T20:29:00Z</dcterms:modified>
</cp:coreProperties>
</file>